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5F070F" w14:textId="77777777" w:rsidR="0062193D" w:rsidRPr="0062193D" w:rsidRDefault="0062193D" w:rsidP="009622E9">
      <w:pPr>
        <w:jc w:val="center"/>
        <w:rPr>
          <w:b/>
          <w:bCs/>
          <w:szCs w:val="24"/>
          <w:lang w:val="it-IT"/>
        </w:rPr>
      </w:pPr>
      <w:r w:rsidRPr="0062193D">
        <w:rPr>
          <w:b/>
          <w:bCs/>
          <w:szCs w:val="24"/>
          <w:lang w:val="it-IT"/>
        </w:rPr>
        <w:t>AGGIORNAMENTO DVR</w:t>
      </w:r>
    </w:p>
    <w:p w14:paraId="1B8DC509" w14:textId="44965F75" w:rsidR="0062193D" w:rsidRPr="0062193D" w:rsidRDefault="0062193D" w:rsidP="0062193D">
      <w:pPr>
        <w:adjustRightInd w:val="0"/>
        <w:spacing w:line="240" w:lineRule="auto"/>
        <w:jc w:val="center"/>
        <w:rPr>
          <w:rFonts w:eastAsia="Times New Roman"/>
          <w:szCs w:val="24"/>
          <w:lang w:val="it-IT"/>
        </w:rPr>
      </w:pPr>
      <w:bookmarkStart w:id="0" w:name="1._Lavati_spesso_le_mani"/>
      <w:r w:rsidRPr="0062193D">
        <w:rPr>
          <w:rFonts w:eastAsia="Times New Roman"/>
          <w:b/>
          <w:bCs/>
          <w:szCs w:val="24"/>
          <w:lang w:val="it-IT"/>
        </w:rPr>
        <w:t>VALUTAZIONE DEL RISCHIO</w:t>
      </w:r>
      <w:r w:rsidR="00E53822">
        <w:rPr>
          <w:rFonts w:eastAsia="Times New Roman"/>
          <w:b/>
          <w:bCs/>
          <w:szCs w:val="24"/>
          <w:lang w:val="it-IT"/>
        </w:rPr>
        <w:t xml:space="preserve"> </w:t>
      </w:r>
      <w:r w:rsidRPr="0062193D">
        <w:rPr>
          <w:rFonts w:eastAsia="Times New Roman"/>
          <w:b/>
          <w:bCs/>
          <w:szCs w:val="24"/>
          <w:lang w:val="it-IT"/>
        </w:rPr>
        <w:t>BIOLOGICO</w:t>
      </w:r>
    </w:p>
    <w:p w14:paraId="28CCB533" w14:textId="77777777" w:rsidR="0062193D" w:rsidRPr="0062193D" w:rsidRDefault="0062193D" w:rsidP="0062193D">
      <w:pPr>
        <w:adjustRightInd w:val="0"/>
        <w:spacing w:line="240" w:lineRule="auto"/>
        <w:jc w:val="center"/>
        <w:rPr>
          <w:rFonts w:eastAsia="Times New Roman"/>
          <w:b/>
          <w:bCs/>
          <w:szCs w:val="24"/>
          <w:lang w:val="it-IT"/>
        </w:rPr>
      </w:pPr>
      <w:r w:rsidRPr="0062193D">
        <w:rPr>
          <w:rFonts w:eastAsia="Times New Roman"/>
          <w:b/>
          <w:bCs/>
          <w:szCs w:val="24"/>
          <w:lang w:val="it-IT"/>
        </w:rPr>
        <w:t xml:space="preserve">relazione sulla valutazione del rischio biologico </w:t>
      </w:r>
    </w:p>
    <w:p w14:paraId="50503194" w14:textId="77777777" w:rsidR="0062193D" w:rsidRPr="0062193D" w:rsidRDefault="0062193D" w:rsidP="0062193D">
      <w:pPr>
        <w:adjustRightInd w:val="0"/>
        <w:spacing w:line="240" w:lineRule="auto"/>
        <w:jc w:val="center"/>
        <w:rPr>
          <w:rFonts w:eastAsia="Times New Roman"/>
          <w:b/>
          <w:bCs/>
          <w:szCs w:val="24"/>
          <w:lang w:val="it-IT"/>
        </w:rPr>
      </w:pPr>
      <w:r w:rsidRPr="0062193D">
        <w:rPr>
          <w:rFonts w:eastAsia="Times New Roman"/>
          <w:b/>
          <w:bCs/>
          <w:szCs w:val="24"/>
          <w:lang w:val="it-IT"/>
        </w:rPr>
        <w:t xml:space="preserve">correlato all’improvvisa emergenza legata alla diffusione </w:t>
      </w:r>
    </w:p>
    <w:p w14:paraId="2F8AE29E" w14:textId="77777777" w:rsidR="0062193D" w:rsidRPr="0062193D" w:rsidRDefault="0062193D" w:rsidP="0062193D">
      <w:pPr>
        <w:adjustRightInd w:val="0"/>
        <w:spacing w:line="240" w:lineRule="auto"/>
        <w:jc w:val="center"/>
        <w:rPr>
          <w:rFonts w:eastAsia="Times New Roman"/>
          <w:b/>
          <w:bCs/>
          <w:szCs w:val="24"/>
          <w:lang w:val="it-IT"/>
        </w:rPr>
      </w:pPr>
      <w:r w:rsidRPr="0062193D">
        <w:rPr>
          <w:rFonts w:eastAsia="Times New Roman"/>
          <w:b/>
          <w:bCs/>
          <w:szCs w:val="24"/>
          <w:lang w:val="it-IT"/>
        </w:rPr>
        <w:t xml:space="preserve">del virus SARS-CoV-2 (cosiddetto “coronavirus”) </w:t>
      </w:r>
    </w:p>
    <w:p w14:paraId="7E2497CB" w14:textId="0AC4593C" w:rsidR="0062193D" w:rsidRDefault="0062193D" w:rsidP="0062193D">
      <w:pPr>
        <w:adjustRightInd w:val="0"/>
        <w:spacing w:line="240" w:lineRule="auto"/>
        <w:jc w:val="center"/>
        <w:rPr>
          <w:rFonts w:eastAsia="Times New Roman"/>
          <w:b/>
          <w:bCs/>
          <w:szCs w:val="24"/>
          <w:lang w:val="it-IT"/>
        </w:rPr>
      </w:pPr>
      <w:r w:rsidRPr="0062193D">
        <w:rPr>
          <w:rFonts w:eastAsia="Times New Roman"/>
          <w:b/>
          <w:bCs/>
          <w:szCs w:val="24"/>
          <w:lang w:val="it-IT"/>
        </w:rPr>
        <w:t>causa della malattia Covid-19</w:t>
      </w:r>
    </w:p>
    <w:p w14:paraId="5FB16E33" w14:textId="34C24BA1" w:rsidR="006A5557" w:rsidRDefault="006B2A25" w:rsidP="0062193D">
      <w:pPr>
        <w:adjustRightInd w:val="0"/>
        <w:spacing w:line="240" w:lineRule="auto"/>
        <w:jc w:val="center"/>
        <w:rPr>
          <w:rFonts w:eastAsia="Times New Roman"/>
          <w:b/>
          <w:bCs/>
          <w:szCs w:val="24"/>
          <w:lang w:val="it-IT"/>
        </w:rPr>
      </w:pPr>
      <w:r>
        <w:rPr>
          <w:rFonts w:eastAsia="Times New Roman"/>
          <w:b/>
          <w:bCs/>
          <w:szCs w:val="24"/>
          <w:lang w:val="it-IT"/>
        </w:rPr>
        <w:t>PROCEDURA SPECIFICA PER</w:t>
      </w:r>
      <w:r w:rsidR="00E53822">
        <w:rPr>
          <w:rFonts w:eastAsia="Times New Roman"/>
          <w:b/>
          <w:bCs/>
          <w:szCs w:val="24"/>
          <w:lang w:val="it-IT"/>
        </w:rPr>
        <w:t xml:space="preserve"> </w:t>
      </w:r>
      <w:r>
        <w:rPr>
          <w:rFonts w:eastAsia="Times New Roman"/>
          <w:b/>
          <w:bCs/>
          <w:szCs w:val="24"/>
          <w:lang w:val="it-IT"/>
        </w:rPr>
        <w:t xml:space="preserve">LA </w:t>
      </w:r>
      <w:r w:rsidR="006A5557">
        <w:rPr>
          <w:rFonts w:eastAsia="Times New Roman"/>
          <w:b/>
          <w:bCs/>
          <w:szCs w:val="24"/>
          <w:lang w:val="it-IT"/>
        </w:rPr>
        <w:t>MANUTEZIONE ORDINARIA</w:t>
      </w:r>
    </w:p>
    <w:p w14:paraId="299FF856" w14:textId="63F1FAC9" w:rsidR="006A5557" w:rsidRPr="0062193D" w:rsidRDefault="0017127D" w:rsidP="0062193D">
      <w:pPr>
        <w:adjustRightInd w:val="0"/>
        <w:spacing w:line="240" w:lineRule="auto"/>
        <w:jc w:val="center"/>
        <w:rPr>
          <w:rFonts w:eastAsia="Times New Roman"/>
          <w:b/>
          <w:bCs/>
          <w:szCs w:val="24"/>
          <w:lang w:val="it-IT"/>
        </w:rPr>
      </w:pPr>
      <w:r>
        <w:rPr>
          <w:rFonts w:eastAsia="Times New Roman"/>
          <w:b/>
          <w:bCs/>
          <w:szCs w:val="24"/>
          <w:lang w:val="it-IT"/>
        </w:rPr>
        <w:t xml:space="preserve">GENERICA E </w:t>
      </w:r>
      <w:r w:rsidR="006B2A25">
        <w:rPr>
          <w:rFonts w:eastAsia="Times New Roman"/>
          <w:b/>
          <w:bCs/>
          <w:szCs w:val="24"/>
          <w:lang w:val="it-IT"/>
        </w:rPr>
        <w:t xml:space="preserve">DEGLI </w:t>
      </w:r>
      <w:r w:rsidR="006A5557">
        <w:rPr>
          <w:rFonts w:eastAsia="Times New Roman"/>
          <w:b/>
          <w:bCs/>
          <w:szCs w:val="24"/>
          <w:lang w:val="it-IT"/>
        </w:rPr>
        <w:t>IMPIANTI DI TRATTAMENTO ARIA (UTA)</w:t>
      </w:r>
    </w:p>
    <w:p w14:paraId="5CE04320" w14:textId="77777777" w:rsidR="0062193D" w:rsidRPr="0062193D" w:rsidRDefault="0062193D" w:rsidP="0062193D">
      <w:pPr>
        <w:adjustRightInd w:val="0"/>
        <w:jc w:val="center"/>
        <w:rPr>
          <w:rFonts w:eastAsia="Times New Roman"/>
          <w:szCs w:val="24"/>
          <w:lang w:val="it-IT"/>
        </w:rPr>
      </w:pPr>
      <w:r w:rsidRPr="0062193D">
        <w:rPr>
          <w:rFonts w:eastAsia="Times New Roman"/>
          <w:szCs w:val="24"/>
          <w:lang w:val="it-IT"/>
        </w:rPr>
        <w:t xml:space="preserve">(Art. 271 del </w:t>
      </w:r>
      <w:proofErr w:type="spellStart"/>
      <w:r w:rsidRPr="0062193D">
        <w:rPr>
          <w:rFonts w:eastAsia="Times New Roman"/>
          <w:szCs w:val="24"/>
          <w:lang w:val="it-IT"/>
        </w:rPr>
        <w:t>D.Lgs.</w:t>
      </w:r>
      <w:proofErr w:type="spellEnd"/>
      <w:r w:rsidRPr="0062193D">
        <w:rPr>
          <w:rFonts w:eastAsia="Times New Roman"/>
          <w:szCs w:val="24"/>
          <w:lang w:val="it-IT"/>
        </w:rPr>
        <w:t xml:space="preserve"> 9 aprile 2008, n. 81 e </w:t>
      </w:r>
      <w:proofErr w:type="spellStart"/>
      <w:r w:rsidRPr="0062193D">
        <w:rPr>
          <w:rFonts w:eastAsia="Times New Roman"/>
          <w:szCs w:val="24"/>
          <w:lang w:val="it-IT"/>
        </w:rPr>
        <w:t>s.m.i.</w:t>
      </w:r>
      <w:proofErr w:type="spellEnd"/>
      <w:r w:rsidRPr="0062193D">
        <w:rPr>
          <w:rFonts w:eastAsia="Times New Roman"/>
          <w:szCs w:val="24"/>
          <w:lang w:val="it-IT"/>
        </w:rPr>
        <w:t>)</w:t>
      </w:r>
    </w:p>
    <w:bookmarkEnd w:id="0"/>
    <w:p w14:paraId="227C108C" w14:textId="5CADF5F5" w:rsidR="0062193D" w:rsidRDefault="0062193D" w:rsidP="00AC6680">
      <w:pPr>
        <w:pStyle w:val="Nessunaspaziatura"/>
        <w:rPr>
          <w:szCs w:val="24"/>
          <w:lang w:val="it-IT"/>
        </w:rPr>
      </w:pPr>
    </w:p>
    <w:p w14:paraId="18C1972A" w14:textId="5B301856" w:rsidR="006B2A25" w:rsidRPr="00E53822" w:rsidRDefault="006B2A25" w:rsidP="006B2A25">
      <w:pPr>
        <w:pStyle w:val="Nessunaspaziatura"/>
        <w:jc w:val="center"/>
        <w:rPr>
          <w:b/>
          <w:szCs w:val="24"/>
          <w:lang w:val="it-IT"/>
        </w:rPr>
      </w:pPr>
      <w:r w:rsidRPr="00E53822">
        <w:rPr>
          <w:b/>
          <w:szCs w:val="24"/>
          <w:lang w:val="it-IT"/>
        </w:rPr>
        <w:t>(Nota bene: documento in continuo aggiornamento)</w:t>
      </w:r>
    </w:p>
    <w:tbl>
      <w:tblPr>
        <w:tblW w:w="96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0" w:type="dxa"/>
          <w:right w:w="60" w:type="dxa"/>
        </w:tblCellMar>
        <w:tblLook w:val="0000" w:firstRow="0" w:lastRow="0" w:firstColumn="0" w:lastColumn="0" w:noHBand="0" w:noVBand="0"/>
      </w:tblPr>
      <w:tblGrid>
        <w:gridCol w:w="4828"/>
        <w:gridCol w:w="4828"/>
      </w:tblGrid>
      <w:tr w:rsidR="0062193D" w:rsidRPr="002E590F" w14:paraId="727C1E2C" w14:textId="77777777" w:rsidTr="00627704">
        <w:trPr>
          <w:trHeight w:val="301"/>
        </w:trPr>
        <w:tc>
          <w:tcPr>
            <w:tcW w:w="4828" w:type="dxa"/>
            <w:vAlign w:val="bottom"/>
          </w:tcPr>
          <w:p w14:paraId="7DCF1843" w14:textId="77777777" w:rsidR="0062193D" w:rsidRPr="002E590F" w:rsidRDefault="0062193D" w:rsidP="006A5557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szCs w:val="24"/>
                <w:lang w:val="it-IT"/>
              </w:rPr>
            </w:pPr>
            <w:r w:rsidRPr="002E590F">
              <w:rPr>
                <w:rFonts w:eastAsia="Times New Roman"/>
                <w:bCs/>
                <w:szCs w:val="24"/>
                <w:lang w:val="it-IT"/>
              </w:rPr>
              <w:t>Datore di Lavoro</w:t>
            </w:r>
          </w:p>
        </w:tc>
        <w:tc>
          <w:tcPr>
            <w:tcW w:w="4828" w:type="dxa"/>
            <w:vAlign w:val="bottom"/>
          </w:tcPr>
          <w:p w14:paraId="0CE2C3BF" w14:textId="77777777" w:rsidR="0062193D" w:rsidRPr="002E590F" w:rsidRDefault="0062193D" w:rsidP="006A5557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szCs w:val="24"/>
                <w:lang w:val="it-IT"/>
              </w:rPr>
            </w:pPr>
            <w:r w:rsidRPr="002E590F">
              <w:rPr>
                <w:rFonts w:eastAsia="Times New Roman"/>
                <w:bCs/>
                <w:szCs w:val="24"/>
                <w:lang w:val="it-IT"/>
              </w:rPr>
              <w:t>RSPP</w:t>
            </w:r>
          </w:p>
        </w:tc>
      </w:tr>
      <w:tr w:rsidR="0062193D" w:rsidRPr="002E590F" w14:paraId="4133FD58" w14:textId="77777777" w:rsidTr="00627704">
        <w:trPr>
          <w:trHeight w:val="683"/>
        </w:trPr>
        <w:tc>
          <w:tcPr>
            <w:tcW w:w="4828" w:type="dxa"/>
            <w:vAlign w:val="center"/>
          </w:tcPr>
          <w:p w14:paraId="1E9E6922" w14:textId="77777777" w:rsidR="0062193D" w:rsidRPr="002E590F" w:rsidRDefault="0062193D" w:rsidP="006A5557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szCs w:val="24"/>
                <w:lang w:val="it-IT"/>
              </w:rPr>
            </w:pPr>
            <w:r w:rsidRPr="002E590F">
              <w:rPr>
                <w:rFonts w:eastAsia="Times New Roman"/>
                <w:bCs/>
                <w:szCs w:val="24"/>
                <w:lang w:val="it-IT"/>
              </w:rPr>
              <w:t>_________________________</w:t>
            </w:r>
          </w:p>
          <w:p w14:paraId="3E340D9A" w14:textId="77777777" w:rsidR="0062193D" w:rsidRPr="002E590F" w:rsidRDefault="0062193D" w:rsidP="006A5557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i/>
                <w:szCs w:val="24"/>
                <w:lang w:val="it-IT"/>
              </w:rPr>
            </w:pPr>
            <w:r w:rsidRPr="002E590F">
              <w:rPr>
                <w:rFonts w:eastAsia="Times New Roman"/>
                <w:bCs/>
                <w:i/>
                <w:szCs w:val="24"/>
                <w:lang w:val="it-IT"/>
              </w:rPr>
              <w:t>(firma)</w:t>
            </w:r>
          </w:p>
        </w:tc>
        <w:tc>
          <w:tcPr>
            <w:tcW w:w="4828" w:type="dxa"/>
            <w:vAlign w:val="center"/>
          </w:tcPr>
          <w:p w14:paraId="6DFA9506" w14:textId="1544AB28" w:rsidR="0062193D" w:rsidRPr="002E590F" w:rsidRDefault="00627704" w:rsidP="00627704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szCs w:val="24"/>
                <w:lang w:val="it-IT"/>
              </w:rPr>
            </w:pPr>
            <w:r w:rsidRPr="002E590F">
              <w:rPr>
                <w:bCs/>
                <w:szCs w:val="24"/>
                <w:lang w:val="it-IT"/>
              </w:rPr>
              <w:t xml:space="preserve">Ing. </w:t>
            </w:r>
            <w:proofErr w:type="spellStart"/>
            <w:r w:rsidR="00520E2A" w:rsidRPr="002E590F">
              <w:rPr>
                <w:bCs/>
                <w:szCs w:val="24"/>
                <w:lang w:val="it-IT"/>
              </w:rPr>
              <w:t>xxxx</w:t>
            </w:r>
            <w:proofErr w:type="spellEnd"/>
          </w:p>
        </w:tc>
      </w:tr>
      <w:tr w:rsidR="0062193D" w:rsidRPr="002E590F" w14:paraId="24105F3D" w14:textId="77777777" w:rsidTr="00627704">
        <w:trPr>
          <w:trHeight w:val="429"/>
        </w:trPr>
        <w:tc>
          <w:tcPr>
            <w:tcW w:w="4828" w:type="dxa"/>
            <w:vAlign w:val="bottom"/>
          </w:tcPr>
          <w:p w14:paraId="028ADDAF" w14:textId="77777777" w:rsidR="0062193D" w:rsidRPr="002E590F" w:rsidRDefault="0062193D" w:rsidP="006A5557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szCs w:val="24"/>
                <w:lang w:val="it-IT"/>
              </w:rPr>
            </w:pPr>
            <w:r w:rsidRPr="002E590F">
              <w:rPr>
                <w:rFonts w:eastAsia="Times New Roman"/>
                <w:bCs/>
                <w:szCs w:val="24"/>
                <w:lang w:val="it-IT"/>
              </w:rPr>
              <w:t>Medico Competente</w:t>
            </w:r>
          </w:p>
        </w:tc>
        <w:tc>
          <w:tcPr>
            <w:tcW w:w="4828" w:type="dxa"/>
            <w:vAlign w:val="bottom"/>
          </w:tcPr>
          <w:p w14:paraId="24672558" w14:textId="77777777" w:rsidR="0062193D" w:rsidRPr="002E590F" w:rsidRDefault="0062193D" w:rsidP="006A5557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szCs w:val="24"/>
                <w:lang w:val="it-IT"/>
              </w:rPr>
            </w:pPr>
            <w:r w:rsidRPr="002E590F">
              <w:rPr>
                <w:rFonts w:eastAsia="Times New Roman"/>
                <w:bCs/>
                <w:szCs w:val="24"/>
                <w:lang w:val="it-IT"/>
              </w:rPr>
              <w:t>RLS</w:t>
            </w:r>
          </w:p>
        </w:tc>
      </w:tr>
      <w:tr w:rsidR="0062193D" w:rsidRPr="002E590F" w14:paraId="4264A339" w14:textId="77777777" w:rsidTr="00627704">
        <w:trPr>
          <w:trHeight w:val="881"/>
        </w:trPr>
        <w:tc>
          <w:tcPr>
            <w:tcW w:w="4828" w:type="dxa"/>
            <w:vAlign w:val="center"/>
          </w:tcPr>
          <w:p w14:paraId="23226F78" w14:textId="77777777" w:rsidR="0062193D" w:rsidRPr="002E590F" w:rsidRDefault="0062193D" w:rsidP="006A5557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szCs w:val="24"/>
                <w:lang w:val="it-IT"/>
              </w:rPr>
            </w:pPr>
            <w:r w:rsidRPr="002E590F">
              <w:rPr>
                <w:rFonts w:eastAsia="Times New Roman"/>
                <w:bCs/>
                <w:szCs w:val="24"/>
                <w:lang w:val="it-IT"/>
              </w:rPr>
              <w:t>_________________________</w:t>
            </w:r>
          </w:p>
          <w:p w14:paraId="7B1B0CEE" w14:textId="77777777" w:rsidR="0062193D" w:rsidRPr="002E590F" w:rsidRDefault="0062193D" w:rsidP="006A5557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szCs w:val="24"/>
                <w:lang w:val="it-IT"/>
              </w:rPr>
            </w:pPr>
            <w:r w:rsidRPr="002E590F">
              <w:rPr>
                <w:rFonts w:eastAsia="Times New Roman"/>
                <w:bCs/>
                <w:i/>
                <w:szCs w:val="24"/>
                <w:lang w:val="it-IT"/>
              </w:rPr>
              <w:t>(firma)</w:t>
            </w:r>
          </w:p>
        </w:tc>
        <w:tc>
          <w:tcPr>
            <w:tcW w:w="4828" w:type="dxa"/>
            <w:vAlign w:val="center"/>
          </w:tcPr>
          <w:p w14:paraId="57CC0B75" w14:textId="77777777" w:rsidR="0062193D" w:rsidRPr="002E590F" w:rsidRDefault="0062193D" w:rsidP="006A5557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szCs w:val="24"/>
                <w:lang w:val="it-IT"/>
              </w:rPr>
            </w:pPr>
            <w:r w:rsidRPr="002E590F">
              <w:rPr>
                <w:rFonts w:eastAsia="Times New Roman"/>
                <w:bCs/>
                <w:szCs w:val="24"/>
                <w:lang w:val="it-IT"/>
              </w:rPr>
              <w:t>_________________________</w:t>
            </w:r>
          </w:p>
          <w:p w14:paraId="49E0713A" w14:textId="77777777" w:rsidR="0062193D" w:rsidRPr="002E590F" w:rsidRDefault="0062193D" w:rsidP="006A5557">
            <w:pPr>
              <w:adjustRightInd w:val="0"/>
              <w:spacing w:line="240" w:lineRule="auto"/>
              <w:jc w:val="center"/>
              <w:rPr>
                <w:rFonts w:eastAsia="Times New Roman"/>
                <w:bCs/>
                <w:szCs w:val="24"/>
                <w:lang w:val="it-IT"/>
              </w:rPr>
            </w:pPr>
            <w:r w:rsidRPr="002E590F">
              <w:rPr>
                <w:rFonts w:eastAsia="Times New Roman"/>
                <w:bCs/>
                <w:i/>
                <w:szCs w:val="24"/>
                <w:lang w:val="it-IT"/>
              </w:rPr>
              <w:t>(firma)</w:t>
            </w:r>
          </w:p>
        </w:tc>
      </w:tr>
    </w:tbl>
    <w:p w14:paraId="29D6A3CA" w14:textId="77777777" w:rsidR="0062193D" w:rsidRPr="0062193D" w:rsidRDefault="0062193D" w:rsidP="00AC6680">
      <w:pPr>
        <w:pStyle w:val="Nessunaspaziatura"/>
        <w:rPr>
          <w:szCs w:val="24"/>
          <w:lang w:val="it-IT"/>
        </w:rPr>
      </w:pPr>
    </w:p>
    <w:p w14:paraId="2A564D4F" w14:textId="77777777" w:rsidR="0062193D" w:rsidRDefault="0062193D" w:rsidP="00AC6680">
      <w:pPr>
        <w:pStyle w:val="Nessunaspaziatura"/>
        <w:rPr>
          <w:szCs w:val="24"/>
          <w:lang w:val="it-IT"/>
        </w:rPr>
      </w:pPr>
    </w:p>
    <w:p w14:paraId="096A0397" w14:textId="77777777" w:rsidR="00473F74" w:rsidRDefault="00473F74" w:rsidP="00AC6680">
      <w:pPr>
        <w:pStyle w:val="Nessunaspaziatura"/>
        <w:rPr>
          <w:szCs w:val="24"/>
          <w:lang w:val="it-IT"/>
        </w:rPr>
      </w:pPr>
    </w:p>
    <w:p w14:paraId="43186CAE" w14:textId="77777777" w:rsidR="00473F74" w:rsidRPr="0062193D" w:rsidRDefault="00473F74" w:rsidP="00AC6680">
      <w:pPr>
        <w:pStyle w:val="Nessunaspaziatura"/>
        <w:rPr>
          <w:szCs w:val="24"/>
          <w:lang w:val="it-IT"/>
        </w:rPr>
      </w:pPr>
    </w:p>
    <w:p w14:paraId="4BE089C5" w14:textId="78B66C69" w:rsidR="0062193D" w:rsidRDefault="0068157F" w:rsidP="00627704">
      <w:pPr>
        <w:pStyle w:val="Nessunaspaziatura"/>
        <w:rPr>
          <w:sz w:val="22"/>
          <w:lang w:val="it-IT"/>
        </w:rPr>
      </w:pPr>
      <w:r w:rsidRPr="00627704">
        <w:rPr>
          <w:sz w:val="22"/>
          <w:lang w:val="it-IT"/>
        </w:rPr>
        <w:t xml:space="preserve">Torino, </w:t>
      </w:r>
      <w:r w:rsidR="00473F74">
        <w:rPr>
          <w:sz w:val="22"/>
          <w:lang w:val="it-IT"/>
        </w:rPr>
        <w:t>09</w:t>
      </w:r>
      <w:r w:rsidRPr="00627704">
        <w:rPr>
          <w:sz w:val="22"/>
          <w:lang w:val="it-IT"/>
        </w:rPr>
        <w:t>.</w:t>
      </w:r>
      <w:r w:rsidR="006A5557">
        <w:rPr>
          <w:sz w:val="22"/>
          <w:lang w:val="it-IT"/>
        </w:rPr>
        <w:t>04</w:t>
      </w:r>
      <w:r w:rsidRPr="00627704">
        <w:rPr>
          <w:sz w:val="22"/>
          <w:lang w:val="it-IT"/>
        </w:rPr>
        <w:t>.2020</w:t>
      </w:r>
    </w:p>
    <w:p w14:paraId="289A8760" w14:textId="77777777" w:rsidR="00BD050F" w:rsidRDefault="00BD050F" w:rsidP="00627704">
      <w:pPr>
        <w:pStyle w:val="Nessunaspaziatura"/>
        <w:rPr>
          <w:sz w:val="22"/>
          <w:lang w:val="it-IT"/>
        </w:rPr>
      </w:pPr>
    </w:p>
    <w:p w14:paraId="00121BA5" w14:textId="77777777" w:rsidR="00627704" w:rsidRDefault="00627704" w:rsidP="00627704">
      <w:pPr>
        <w:pStyle w:val="Nessunaspaziatura"/>
        <w:rPr>
          <w:sz w:val="22"/>
          <w:lang w:val="it-IT"/>
        </w:rPr>
      </w:pPr>
    </w:p>
    <w:sdt>
      <w:sdtPr>
        <w:rPr>
          <w:rFonts w:ascii="Garamond" w:eastAsia="Garamond" w:hAnsi="Garamond" w:cs="Garamond"/>
          <w:color w:val="auto"/>
          <w:sz w:val="20"/>
          <w:szCs w:val="20"/>
          <w:lang w:val="en-US" w:eastAsia="en-US"/>
        </w:rPr>
        <w:id w:val="-807018915"/>
        <w:docPartObj>
          <w:docPartGallery w:val="Table of Contents"/>
          <w:docPartUnique/>
        </w:docPartObj>
      </w:sdtPr>
      <w:sdtEndPr>
        <w:rPr>
          <w:bCs/>
          <w:sz w:val="22"/>
          <w:szCs w:val="22"/>
        </w:rPr>
      </w:sdtEndPr>
      <w:sdtContent>
        <w:p w14:paraId="145D8554" w14:textId="77777777" w:rsidR="00627704" w:rsidRPr="0017127D" w:rsidRDefault="00627704" w:rsidP="00627704">
          <w:pPr>
            <w:pStyle w:val="Titolosommario"/>
            <w:numPr>
              <w:ilvl w:val="0"/>
              <w:numId w:val="0"/>
            </w:numPr>
            <w:jc w:val="center"/>
            <w:rPr>
              <w:rFonts w:ascii="Garamond" w:hAnsi="Garamond"/>
              <w:color w:val="auto"/>
              <w:sz w:val="20"/>
              <w:szCs w:val="20"/>
            </w:rPr>
          </w:pPr>
          <w:r w:rsidRPr="0017127D">
            <w:rPr>
              <w:rFonts w:ascii="Garamond" w:hAnsi="Garamond"/>
              <w:color w:val="auto"/>
              <w:sz w:val="20"/>
              <w:szCs w:val="20"/>
            </w:rPr>
            <w:t>Indice</w:t>
          </w:r>
        </w:p>
        <w:p w14:paraId="6EF64BD3" w14:textId="7F249F4E" w:rsidR="0017127D" w:rsidRPr="0017127D" w:rsidRDefault="0062770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r w:rsidRPr="0017127D">
            <w:rPr>
              <w:rFonts w:ascii="Garamond" w:hAnsi="Garamond"/>
              <w:sz w:val="20"/>
              <w:szCs w:val="20"/>
            </w:rPr>
            <w:fldChar w:fldCharType="begin"/>
          </w:r>
          <w:r w:rsidRPr="0017127D">
            <w:rPr>
              <w:rFonts w:ascii="Garamond" w:hAnsi="Garamond"/>
              <w:sz w:val="20"/>
              <w:szCs w:val="20"/>
            </w:rPr>
            <w:instrText xml:space="preserve"> TOC \o "1-3" \h \z \u </w:instrText>
          </w:r>
          <w:r w:rsidRPr="0017127D">
            <w:rPr>
              <w:rFonts w:ascii="Garamond" w:hAnsi="Garamond"/>
              <w:sz w:val="20"/>
              <w:szCs w:val="20"/>
            </w:rPr>
            <w:fldChar w:fldCharType="separate"/>
          </w:r>
          <w:hyperlink w:anchor="_Toc37402464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1.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Introduzione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_Toc37402464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2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9C7C739" w14:textId="36597B7F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65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2.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Premessa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_Toc37402465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2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032D35E" w14:textId="697FE692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66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3.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Scopo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_Toc37402466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3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8E361CA" w14:textId="468939F6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67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4.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Aree asservite alle UTA o di sola estrazione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_Toc37402467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3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2B5569" w14:textId="5A9B61D2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68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5.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Composizione e formazione della squadra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_Toc37402468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4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784289" w14:textId="473CB4B0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69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6.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Ispezione visiva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_Toc37402469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4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9D4DBF" w14:textId="4AE6D5E0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70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7.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Ispezione tecnica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_Toc37402470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4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BC7946" w14:textId="3CDCD814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71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8.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Sostituzione filtri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_Toc37402471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4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8520A9" w14:textId="54E84255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72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9.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DPI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_Toc37402472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5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F42D001" w14:textId="6362251C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73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9.1.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Procedure di vestizione/svestizione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_Toc37402473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5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132A3AF" w14:textId="2F317B76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74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9.2.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Regole comportamentali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_Toc37402474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5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BE4AF1" w14:textId="654C8749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75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9.3.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Elenco DPI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_Toc37402475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6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54DB547" w14:textId="4BE24777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76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10.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Pulizia in ambienti sanitari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_Toc37402476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6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1302157" w14:textId="664069FD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77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11.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Eliminazione dei rifiuti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_Toc37402477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7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7BB116" w14:textId="6ABA4BE4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78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12.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Procedure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_Toc37402478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8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A4598D1" w14:textId="3A3276F8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79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12.1.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Sostituzione filtri in ambiente critico con assistenza di personale sanitario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_Toc37402479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8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0485A3" w14:textId="2120A1CC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80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12.2.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Sostituzione filtri in ambiente critico senza assistenza di personale sanitario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_Toc37402480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9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876D6B" w14:textId="4DEAD78F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81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12.3.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Sostituzione filtri in ambiente non critico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_Toc37402481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9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7D8C58" w14:textId="7429B395" w:rsidR="0017127D" w:rsidRPr="0017127D" w:rsidRDefault="000156E4">
          <w:pPr>
            <w:pStyle w:val="Sommario1"/>
            <w:rPr>
              <w:rFonts w:ascii="Garamond" w:eastAsiaTheme="minorEastAsia" w:hAnsi="Garamond" w:cstheme="minorBidi"/>
              <w:noProof/>
              <w:sz w:val="20"/>
              <w:szCs w:val="20"/>
              <w:lang w:eastAsia="it-IT"/>
            </w:rPr>
          </w:pPr>
          <w:hyperlink w:anchor="_Toc37402482" w:history="1"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13.</w:t>
            </w:r>
            <w:r w:rsidR="0017127D" w:rsidRPr="0017127D">
              <w:rPr>
                <w:rFonts w:ascii="Garamond" w:eastAsiaTheme="minorEastAsia" w:hAnsi="Garamond" w:cstheme="minorBidi"/>
                <w:noProof/>
                <w:sz w:val="20"/>
                <w:szCs w:val="20"/>
                <w:lang w:eastAsia="it-IT"/>
              </w:rPr>
              <w:tab/>
            </w:r>
            <w:r w:rsidR="0017127D" w:rsidRPr="0017127D">
              <w:rPr>
                <w:rStyle w:val="Collegamentoipertestuale"/>
                <w:rFonts w:ascii="Garamond" w:hAnsi="Garamond"/>
                <w:noProof/>
                <w:sz w:val="20"/>
                <w:szCs w:val="20"/>
              </w:rPr>
              <w:t>Scheda dei DPI specifici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ab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begin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instrText xml:space="preserve"> PAGEREF _Toc37402482 \h </w:instrTex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separate"/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t>11</w:t>
            </w:r>
            <w:r w:rsidR="0017127D" w:rsidRPr="0017127D">
              <w:rPr>
                <w:rFonts w:ascii="Garamond" w:hAnsi="Garamond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058660" w14:textId="387DEA14" w:rsidR="0062193D" w:rsidRPr="00C27B6E" w:rsidRDefault="00627704" w:rsidP="00C27B6E">
          <w:pPr>
            <w:spacing w:line="240" w:lineRule="auto"/>
            <w:rPr>
              <w:sz w:val="22"/>
            </w:rPr>
          </w:pPr>
          <w:r w:rsidRPr="0017127D">
            <w:rPr>
              <w:sz w:val="20"/>
              <w:szCs w:val="20"/>
            </w:rPr>
            <w:fldChar w:fldCharType="end"/>
          </w:r>
        </w:p>
      </w:sdtContent>
    </w:sdt>
    <w:p w14:paraId="36C35B5A" w14:textId="77777777" w:rsidR="00BD050F" w:rsidRPr="00BD050F" w:rsidRDefault="00BD050F">
      <w:pPr>
        <w:spacing w:line="240" w:lineRule="auto"/>
        <w:jc w:val="left"/>
        <w:rPr>
          <w:rFonts w:eastAsiaTheme="majorEastAsia" w:cstheme="majorBidi"/>
          <w:szCs w:val="24"/>
          <w:lang w:val="it-IT"/>
        </w:rPr>
      </w:pPr>
      <w:r w:rsidRPr="00BD050F">
        <w:rPr>
          <w:szCs w:val="24"/>
          <w:lang w:val="it-IT"/>
        </w:rPr>
        <w:br w:type="page"/>
      </w:r>
    </w:p>
    <w:p w14:paraId="53B0BF9A" w14:textId="48BDDC90" w:rsidR="006A5557" w:rsidRDefault="006A5557" w:rsidP="00B97BE6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1" w:name="_Toc37402464"/>
      <w:r>
        <w:rPr>
          <w:rFonts w:ascii="Garamond" w:hAnsi="Garamond"/>
          <w:b/>
          <w:color w:val="auto"/>
          <w:sz w:val="24"/>
          <w:szCs w:val="24"/>
          <w:lang w:val="it-IT"/>
        </w:rPr>
        <w:lastRenderedPageBreak/>
        <w:t>Introduzione</w:t>
      </w:r>
      <w:bookmarkEnd w:id="1"/>
    </w:p>
    <w:p w14:paraId="4AAFD8BF" w14:textId="0AB40396" w:rsidR="006B2A25" w:rsidRDefault="006B2A25" w:rsidP="006B2A25">
      <w:pPr>
        <w:rPr>
          <w:lang w:val="it-IT"/>
        </w:rPr>
      </w:pPr>
      <w:r>
        <w:rPr>
          <w:lang w:val="it-IT"/>
        </w:rPr>
        <w:t>La crisi epidemiologica ci ha messo di fronte ad una nuova realtà che ha coinvolto tutti e tutti gli aspetti sociologici, organizzativi e lavorativi. In modo particolare, ha scosso dalle fondamenta modelli che si ritenevano consolidati ed aggiunto ulteriori incertezze ed incognite ad orizzonti di per sé già giornalieri.</w:t>
      </w:r>
    </w:p>
    <w:p w14:paraId="276A1FA4" w14:textId="58007160" w:rsidR="006B2A25" w:rsidRDefault="006B2A25" w:rsidP="006B2A25">
      <w:pPr>
        <w:rPr>
          <w:lang w:val="it-IT"/>
        </w:rPr>
      </w:pPr>
      <w:r>
        <w:rPr>
          <w:lang w:val="it-IT"/>
        </w:rPr>
        <w:t xml:space="preserve">Il lato positivo è che ci riscopriamo più o meno tutti vulnerabili </w:t>
      </w:r>
      <w:r w:rsidR="00AD6913">
        <w:rPr>
          <w:lang w:val="it-IT"/>
        </w:rPr>
        <w:t>ed alla bisogna ritroviamo il senso di appartenenza da cui traiamo forza per resistere e prima poi la spinta per la ripartenza.</w:t>
      </w:r>
    </w:p>
    <w:p w14:paraId="2ECD8A35" w14:textId="2F307EDA" w:rsidR="006B2A25" w:rsidRDefault="00AD6913" w:rsidP="006B2A25">
      <w:pPr>
        <w:rPr>
          <w:lang w:val="it-IT"/>
        </w:rPr>
      </w:pPr>
      <w:r>
        <w:rPr>
          <w:lang w:val="it-IT"/>
        </w:rPr>
        <w:t>Gli ospedali sono stati investiti da un autentico uragano ed il primo impatta è stato devastante. Sono stati subito messi in crisi paradigmi organizzativi a livello locale, regionale e nazionale. È subito scattata una corsa contro il tempo per adeguare (al meglio) le risorse umane, le strutturali/impianti e gli equipaggiamenti sanitari e strumentali per lo svolgimento varie e nuove attività.</w:t>
      </w:r>
    </w:p>
    <w:p w14:paraId="727F2D23" w14:textId="3A220BDC" w:rsidR="00AD6913" w:rsidRDefault="00AD6913" w:rsidP="006B2A25">
      <w:pPr>
        <w:rPr>
          <w:lang w:val="it-IT"/>
        </w:rPr>
      </w:pPr>
      <w:r>
        <w:rPr>
          <w:lang w:val="it-IT"/>
        </w:rPr>
        <w:t xml:space="preserve">Dal punto strutturale/edilizio è stato necessario </w:t>
      </w:r>
      <w:r w:rsidR="002943B6">
        <w:rPr>
          <w:lang w:val="it-IT"/>
        </w:rPr>
        <w:t>isolare le aree di degenza covid-19 con dei filtri se non già esistenti. Contestualmente adeguare:</w:t>
      </w:r>
      <w:r>
        <w:rPr>
          <w:lang w:val="it-IT"/>
        </w:rPr>
        <w:t xml:space="preserve"> </w:t>
      </w:r>
      <w:r w:rsidR="002943B6">
        <w:rPr>
          <w:lang w:val="it-IT"/>
        </w:rPr>
        <w:t xml:space="preserve">gli impianti per garantire (per quanto possibile) la salubrità degli ambienti; impianti gas medicali (ossigeno) come supporto vitale alla respirazione; e le attrezzature sanitarie per la diagnostica e cura. </w:t>
      </w:r>
    </w:p>
    <w:p w14:paraId="472DD4CF" w14:textId="77777777" w:rsidR="002943B6" w:rsidRPr="006B2A25" w:rsidRDefault="002943B6" w:rsidP="006B2A25">
      <w:pPr>
        <w:rPr>
          <w:lang w:val="it-IT"/>
        </w:rPr>
      </w:pPr>
    </w:p>
    <w:p w14:paraId="1CC041EA" w14:textId="4449D387" w:rsidR="006A5557" w:rsidRDefault="006A5557" w:rsidP="00B97BE6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" w:name="_Toc37402465"/>
      <w:r>
        <w:rPr>
          <w:rFonts w:ascii="Garamond" w:hAnsi="Garamond"/>
          <w:b/>
          <w:color w:val="auto"/>
          <w:sz w:val="24"/>
          <w:szCs w:val="24"/>
          <w:lang w:val="it-IT"/>
        </w:rPr>
        <w:t>Premessa</w:t>
      </w:r>
      <w:bookmarkEnd w:id="2"/>
    </w:p>
    <w:p w14:paraId="5F44C313" w14:textId="41E7C6E2" w:rsidR="002943B6" w:rsidRDefault="002943B6" w:rsidP="002943B6">
      <w:pPr>
        <w:rPr>
          <w:lang w:val="it-IT"/>
        </w:rPr>
      </w:pPr>
      <w:r>
        <w:rPr>
          <w:lang w:val="it-IT"/>
        </w:rPr>
        <w:t>Gli impianti di trattamento aria, dal punto di vista dell’adeguamento, sono stati sottoposti a modifiche gestionali anche consistenti.</w:t>
      </w:r>
    </w:p>
    <w:p w14:paraId="73C5B6DF" w14:textId="7192459B" w:rsidR="002943B6" w:rsidRDefault="002943B6" w:rsidP="002943B6">
      <w:pPr>
        <w:rPr>
          <w:lang w:val="it-IT"/>
        </w:rPr>
      </w:pPr>
      <w:r>
        <w:rPr>
          <w:lang w:val="it-IT"/>
        </w:rPr>
        <w:t>In genere</w:t>
      </w:r>
      <w:r w:rsidR="008864C1">
        <w:rPr>
          <w:lang w:val="it-IT"/>
        </w:rPr>
        <w:t>,</w:t>
      </w:r>
      <w:r>
        <w:rPr>
          <w:lang w:val="it-IT"/>
        </w:rPr>
        <w:t xml:space="preserve"> gli adeguamenti richiesti hanno riguardato la regolazione delle portate in mandata ed estrazione. </w:t>
      </w:r>
      <w:r w:rsidR="00A127D1">
        <w:rPr>
          <w:lang w:val="it-IT"/>
        </w:rPr>
        <w:t>Per le aree critiche</w:t>
      </w:r>
      <w:r w:rsidR="008864C1">
        <w:rPr>
          <w:lang w:val="it-IT"/>
        </w:rPr>
        <w:t>,</w:t>
      </w:r>
      <w:r w:rsidR="00A127D1">
        <w:rPr>
          <w:lang w:val="it-IT"/>
        </w:rPr>
        <w:t xml:space="preserve"> la regolazione </w:t>
      </w:r>
      <w:r w:rsidR="008864C1">
        <w:rPr>
          <w:lang w:val="it-IT"/>
        </w:rPr>
        <w:t>deve essere tale,</w:t>
      </w:r>
      <w:r w:rsidR="00A127D1">
        <w:rPr>
          <w:lang w:val="it-IT"/>
        </w:rPr>
        <w:t xml:space="preserve"> </w:t>
      </w:r>
      <w:r w:rsidR="008864C1">
        <w:rPr>
          <w:lang w:val="it-IT"/>
        </w:rPr>
        <w:t xml:space="preserve">è consigliata </w:t>
      </w:r>
      <w:r w:rsidR="00A127D1">
        <w:rPr>
          <w:lang w:val="it-IT"/>
        </w:rPr>
        <w:t>una pressione negativa in modo da ridurre la diffusione del virus nelle aree limitrofe.</w:t>
      </w:r>
    </w:p>
    <w:p w14:paraId="4D7FBDBE" w14:textId="409B0317" w:rsidR="008864C1" w:rsidRDefault="008864C1" w:rsidP="002943B6">
      <w:pPr>
        <w:rPr>
          <w:lang w:val="it-IT"/>
        </w:rPr>
      </w:pPr>
      <w:r>
        <w:rPr>
          <w:lang w:val="it-IT"/>
        </w:rPr>
        <w:t xml:space="preserve">Gli impianti di trattamento aria, per gli scopi del documento, possono essere suddivisi due parti: macchina e canali; accessori in ambiente. Nella macchina è sempre presente un filtro sulla mandata ed in base alla tipologia di impianto può essere presente un filtro sulla ripresa. </w:t>
      </w:r>
      <w:r w:rsidR="006F0250">
        <w:rPr>
          <w:lang w:val="it-IT"/>
        </w:rPr>
        <w:t xml:space="preserve">Fra gli accessori in ambiente ci sono sulla mandata le bocchette, diffusori, </w:t>
      </w:r>
      <w:r w:rsidR="004E524F">
        <w:rPr>
          <w:lang w:val="it-IT"/>
        </w:rPr>
        <w:t>ciellini</w:t>
      </w:r>
      <w:r w:rsidR="006F0250">
        <w:rPr>
          <w:lang w:val="it-IT"/>
        </w:rPr>
        <w:t xml:space="preserve">; sulla ripresa le griglie. Gli accessori, di cui in precedenza, possono essere dotati o meno di filtri. </w:t>
      </w:r>
    </w:p>
    <w:p w14:paraId="13852FB7" w14:textId="78B47215" w:rsidR="008864C1" w:rsidRDefault="006F0250" w:rsidP="002943B6">
      <w:pPr>
        <w:rPr>
          <w:lang w:val="it-IT"/>
        </w:rPr>
      </w:pPr>
      <w:r>
        <w:rPr>
          <w:lang w:val="it-IT"/>
        </w:rPr>
        <w:t>Molto probabilmente, se l’epidemia dura a lungo (speriamo di no), saremo costretti a dover fare un minimo di manutenzione sugli impianti ed in particolare sui filtri.</w:t>
      </w:r>
    </w:p>
    <w:p w14:paraId="4CEB449F" w14:textId="2D158806" w:rsidR="006F0250" w:rsidRDefault="006F0250" w:rsidP="002943B6">
      <w:pPr>
        <w:rPr>
          <w:lang w:val="it-IT"/>
        </w:rPr>
      </w:pPr>
      <w:r>
        <w:rPr>
          <w:lang w:val="it-IT"/>
        </w:rPr>
        <w:t>Ma prima o poi, finita l’emergenza, dovremo ripristinare gli impianti previa almeno la sostituzione dei filtri.</w:t>
      </w:r>
    </w:p>
    <w:p w14:paraId="2E101643" w14:textId="16A1A2C3" w:rsidR="006F0250" w:rsidRPr="002943B6" w:rsidRDefault="006F0250" w:rsidP="002943B6">
      <w:pPr>
        <w:rPr>
          <w:lang w:val="it-IT"/>
        </w:rPr>
      </w:pPr>
      <w:r>
        <w:rPr>
          <w:lang w:val="it-IT"/>
        </w:rPr>
        <w:t>In questo caso, dovremo per forza di cosa adottare procedure per la salvaguardia degli addetti ed anche per evitare possibili contaminazioni ambientali.</w:t>
      </w:r>
    </w:p>
    <w:p w14:paraId="687A27AA" w14:textId="475CD96F" w:rsidR="006A5557" w:rsidRDefault="006A5557" w:rsidP="00B97BE6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3" w:name="_Toc37402466"/>
      <w:r>
        <w:rPr>
          <w:rFonts w:ascii="Garamond" w:hAnsi="Garamond"/>
          <w:b/>
          <w:color w:val="auto"/>
          <w:sz w:val="24"/>
          <w:szCs w:val="24"/>
          <w:lang w:val="it-IT"/>
        </w:rPr>
        <w:lastRenderedPageBreak/>
        <w:t>Scopo</w:t>
      </w:r>
      <w:bookmarkEnd w:id="3"/>
    </w:p>
    <w:p w14:paraId="6DBE802E" w14:textId="77777777" w:rsidR="006A5557" w:rsidRDefault="006A5557" w:rsidP="006A5557">
      <w:pPr>
        <w:rPr>
          <w:lang w:val="it-IT"/>
        </w:rPr>
      </w:pPr>
      <w:r>
        <w:rPr>
          <w:lang w:val="it-IT"/>
        </w:rPr>
        <w:t xml:space="preserve">Lo scopo del presente documento è di illustrare le procedure per la manutenzione degli impianti di trattamento aria in riferimento all’emergenza epidemiologica da COVID-19. </w:t>
      </w:r>
    </w:p>
    <w:p w14:paraId="500E5330" w14:textId="220AFB7C" w:rsidR="006A5557" w:rsidRDefault="006A5557" w:rsidP="006A5557">
      <w:pPr>
        <w:rPr>
          <w:lang w:val="it-IT"/>
        </w:rPr>
      </w:pPr>
      <w:r>
        <w:rPr>
          <w:lang w:val="it-IT"/>
        </w:rPr>
        <w:t>Quanto riportato nel presente documento non sostituisce le procedure previste dal costruttore ma le integrano nella parte che riguarda gli impianti asservite ad aree critiche nell’emergenza epidemiologica da COVID-19.</w:t>
      </w:r>
    </w:p>
    <w:p w14:paraId="1A5E93FF" w14:textId="77777777" w:rsidR="006F0250" w:rsidRDefault="006F0250" w:rsidP="006A5557">
      <w:pPr>
        <w:rPr>
          <w:lang w:val="it-IT"/>
        </w:rPr>
      </w:pPr>
    </w:p>
    <w:p w14:paraId="1167B12C" w14:textId="77777777" w:rsidR="006F0250" w:rsidRDefault="006F0250" w:rsidP="006A5557">
      <w:pPr>
        <w:rPr>
          <w:lang w:val="it-IT"/>
        </w:rPr>
      </w:pPr>
      <w:r>
        <w:rPr>
          <w:lang w:val="it-IT"/>
        </w:rPr>
        <w:t>Per gli impianti asserviti ad aree critiche:</w:t>
      </w:r>
    </w:p>
    <w:p w14:paraId="2B9B6F0E" w14:textId="43144955" w:rsidR="006F0250" w:rsidRPr="006F0250" w:rsidRDefault="006F0250" w:rsidP="00C27B6E">
      <w:pPr>
        <w:pStyle w:val="Paragrafoelenco"/>
        <w:numPr>
          <w:ilvl w:val="0"/>
          <w:numId w:val="15"/>
        </w:numPr>
        <w:ind w:left="426" w:hanging="426"/>
        <w:rPr>
          <w:lang w:val="it-IT"/>
        </w:rPr>
      </w:pPr>
      <w:r w:rsidRPr="006F0250">
        <w:rPr>
          <w:lang w:val="it-IT"/>
        </w:rPr>
        <w:t>è sempre consigliabile di ridurre allo strettissimo indispensabile le attività manutentive.</w:t>
      </w:r>
    </w:p>
    <w:p w14:paraId="188EA063" w14:textId="581F4E44" w:rsidR="006F0250" w:rsidRDefault="006F0250" w:rsidP="00C27B6E">
      <w:pPr>
        <w:pStyle w:val="Paragrafoelenco"/>
        <w:numPr>
          <w:ilvl w:val="0"/>
          <w:numId w:val="15"/>
        </w:numPr>
        <w:ind w:left="426" w:hanging="426"/>
        <w:rPr>
          <w:lang w:val="it-IT"/>
        </w:rPr>
      </w:pPr>
      <w:r w:rsidRPr="006F0250">
        <w:rPr>
          <w:lang w:val="it-IT"/>
        </w:rPr>
        <w:t xml:space="preserve">le attività di manutenzione devono essere sempre effettuate ad impianto spento ed in coordinamento </w:t>
      </w:r>
      <w:r>
        <w:rPr>
          <w:lang w:val="it-IT"/>
        </w:rPr>
        <w:t xml:space="preserve">ed autorizzate dai </w:t>
      </w:r>
      <w:r w:rsidRPr="006F0250">
        <w:rPr>
          <w:lang w:val="it-IT"/>
        </w:rPr>
        <w:t>i referenti sanitari</w:t>
      </w:r>
    </w:p>
    <w:p w14:paraId="43BD8189" w14:textId="72CDC434" w:rsidR="006F0250" w:rsidRPr="006F0250" w:rsidRDefault="006F0250" w:rsidP="00C27B6E">
      <w:pPr>
        <w:pStyle w:val="Paragrafoelenco"/>
        <w:numPr>
          <w:ilvl w:val="0"/>
          <w:numId w:val="15"/>
        </w:numPr>
        <w:ind w:left="426" w:hanging="426"/>
        <w:rPr>
          <w:lang w:val="it-IT"/>
        </w:rPr>
      </w:pPr>
      <w:r>
        <w:rPr>
          <w:lang w:val="it-IT"/>
        </w:rPr>
        <w:t>gli addetti devono indossare i DPI per la normale manutenzione e i DPI aggiuntivi specifici</w:t>
      </w:r>
    </w:p>
    <w:p w14:paraId="3ECCE424" w14:textId="5707D53E" w:rsidR="006A5557" w:rsidRDefault="006A5557" w:rsidP="00B97BE6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4" w:name="_Toc37402467"/>
      <w:r>
        <w:rPr>
          <w:rFonts w:ascii="Garamond" w:hAnsi="Garamond"/>
          <w:b/>
          <w:color w:val="auto"/>
          <w:sz w:val="24"/>
          <w:szCs w:val="24"/>
          <w:lang w:val="it-IT"/>
        </w:rPr>
        <w:t>Aree asservite alle UTA</w:t>
      </w:r>
      <w:r w:rsidR="00C131E4">
        <w:rPr>
          <w:rFonts w:ascii="Garamond" w:hAnsi="Garamond"/>
          <w:b/>
          <w:color w:val="auto"/>
          <w:sz w:val="24"/>
          <w:szCs w:val="24"/>
          <w:lang w:val="it-IT"/>
        </w:rPr>
        <w:t xml:space="preserve"> o di sola estrazione</w:t>
      </w:r>
      <w:bookmarkEnd w:id="4"/>
    </w:p>
    <w:p w14:paraId="25BDCC58" w14:textId="6C135933" w:rsidR="006A5557" w:rsidRDefault="00C131E4" w:rsidP="006A5557">
      <w:pPr>
        <w:rPr>
          <w:lang w:val="it-IT"/>
        </w:rPr>
      </w:pPr>
      <w:r>
        <w:rPr>
          <w:lang w:val="it-IT"/>
        </w:rPr>
        <w:t>Ai fini del presente documento, l</w:t>
      </w:r>
      <w:r w:rsidR="006A5557">
        <w:rPr>
          <w:lang w:val="it-IT"/>
        </w:rPr>
        <w:t>e possibili aree asservite alle UTA possono essere classificate in:</w:t>
      </w:r>
    </w:p>
    <w:p w14:paraId="5BA307DD" w14:textId="77777777" w:rsidR="00B6130D" w:rsidRDefault="00B6130D" w:rsidP="00C131E4">
      <w:pPr>
        <w:rPr>
          <w:i/>
          <w:iCs/>
          <w:u w:val="single"/>
          <w:lang w:val="it-IT"/>
        </w:rPr>
      </w:pPr>
    </w:p>
    <w:p w14:paraId="0CE2A33F" w14:textId="113C9168" w:rsidR="00C131E4" w:rsidRPr="00C131E4" w:rsidRDefault="00C131E4" w:rsidP="00C131E4">
      <w:pPr>
        <w:rPr>
          <w:i/>
          <w:iCs/>
          <w:u w:val="single"/>
          <w:lang w:val="it-IT"/>
          <w:rPrChange w:id="5" w:author="Aldo Celano" w:date="2020-03-27T12:22:00Z">
            <w:rPr>
              <w:i/>
              <w:iCs/>
              <w:highlight w:val="yellow"/>
              <w:u w:val="single"/>
            </w:rPr>
          </w:rPrChange>
        </w:rPr>
      </w:pPr>
      <w:r w:rsidRPr="00C131E4">
        <w:rPr>
          <w:i/>
          <w:iCs/>
          <w:u w:val="single"/>
          <w:lang w:val="it-IT"/>
          <w:rPrChange w:id="6" w:author="Aldo Celano" w:date="2020-03-27T12:22:00Z">
            <w:rPr>
              <w:i/>
              <w:iCs/>
              <w:highlight w:val="yellow"/>
              <w:u w:val="single"/>
            </w:rPr>
          </w:rPrChange>
        </w:rPr>
        <w:t>Area critica ad alto rischio (rosse)</w:t>
      </w:r>
    </w:p>
    <w:p w14:paraId="6D9D6E2B" w14:textId="77777777" w:rsidR="00C131E4" w:rsidRPr="00C131E4" w:rsidRDefault="00C131E4" w:rsidP="00C131E4">
      <w:pPr>
        <w:rPr>
          <w:lang w:val="it-IT"/>
          <w:rPrChange w:id="7" w:author="Aldo Celano" w:date="2020-03-27T12:22:00Z">
            <w:rPr>
              <w:highlight w:val="yellow"/>
            </w:rPr>
          </w:rPrChange>
        </w:rPr>
      </w:pPr>
      <w:r w:rsidRPr="00C131E4">
        <w:rPr>
          <w:lang w:val="it-IT"/>
          <w:rPrChange w:id="8" w:author="Aldo Celano" w:date="2020-03-27T12:22:00Z">
            <w:rPr>
              <w:highlight w:val="yellow"/>
            </w:rPr>
          </w:rPrChange>
        </w:rPr>
        <w:t>- malati con ventilazione invasiva intensiva (intubati - alta intensità)</w:t>
      </w:r>
    </w:p>
    <w:p w14:paraId="4B984FFF" w14:textId="77777777" w:rsidR="00C131E4" w:rsidRPr="00C131E4" w:rsidRDefault="00C131E4" w:rsidP="00C131E4">
      <w:pPr>
        <w:rPr>
          <w:lang w:val="it-IT"/>
          <w:rPrChange w:id="9" w:author="Aldo Celano" w:date="2020-03-27T12:22:00Z">
            <w:rPr>
              <w:highlight w:val="yellow"/>
            </w:rPr>
          </w:rPrChange>
        </w:rPr>
      </w:pPr>
      <w:r w:rsidRPr="00C131E4">
        <w:rPr>
          <w:lang w:val="it-IT"/>
          <w:rPrChange w:id="10" w:author="Aldo Celano" w:date="2020-03-27T12:22:00Z">
            <w:rPr>
              <w:highlight w:val="yellow"/>
            </w:rPr>
          </w:rPrChange>
        </w:rPr>
        <w:t>- malati con ventilazione non invasiva semintensiva (CPAP - media intensità)</w:t>
      </w:r>
    </w:p>
    <w:p w14:paraId="2D41C487" w14:textId="18ABB176" w:rsidR="00C131E4" w:rsidRPr="00C131E4" w:rsidRDefault="00C131E4" w:rsidP="00C131E4">
      <w:pPr>
        <w:rPr>
          <w:i/>
          <w:iCs/>
          <w:u w:val="single"/>
          <w:lang w:val="it-IT"/>
          <w:rPrChange w:id="11" w:author="Aldo Celano" w:date="2020-03-27T12:22:00Z">
            <w:rPr>
              <w:i/>
              <w:iCs/>
              <w:highlight w:val="yellow"/>
              <w:u w:val="single"/>
            </w:rPr>
          </w:rPrChange>
        </w:rPr>
      </w:pPr>
      <w:r w:rsidRPr="00C131E4">
        <w:rPr>
          <w:i/>
          <w:iCs/>
          <w:u w:val="single"/>
          <w:lang w:val="it-IT"/>
          <w:rPrChange w:id="12" w:author="Aldo Celano" w:date="2020-03-27T12:22:00Z">
            <w:rPr>
              <w:i/>
              <w:iCs/>
              <w:highlight w:val="yellow"/>
              <w:u w:val="single"/>
            </w:rPr>
          </w:rPrChange>
        </w:rPr>
        <w:t>Area critica a medio rischio (arancione)</w:t>
      </w:r>
    </w:p>
    <w:p w14:paraId="4F1D2F2E" w14:textId="77777777" w:rsidR="00C131E4" w:rsidRPr="00C131E4" w:rsidRDefault="00C131E4" w:rsidP="00C131E4">
      <w:pPr>
        <w:rPr>
          <w:lang w:val="it-IT"/>
          <w:rPrChange w:id="13" w:author="Aldo Celano" w:date="2020-03-27T12:22:00Z">
            <w:rPr>
              <w:highlight w:val="yellow"/>
            </w:rPr>
          </w:rPrChange>
        </w:rPr>
      </w:pPr>
      <w:r w:rsidRPr="00C131E4">
        <w:rPr>
          <w:lang w:val="it-IT"/>
          <w:rPrChange w:id="14" w:author="Aldo Celano" w:date="2020-03-27T12:22:00Z">
            <w:rPr>
              <w:highlight w:val="yellow"/>
            </w:rPr>
          </w:rPrChange>
        </w:rPr>
        <w:t>- malati con ventilazione non invasiva (con maschera facciale) o respirazione in aria ambiente (bassa intensità)</w:t>
      </w:r>
    </w:p>
    <w:p w14:paraId="2DA7E422" w14:textId="18FC512A" w:rsidR="00C131E4" w:rsidRPr="00C131E4" w:rsidRDefault="00C131E4" w:rsidP="00C131E4">
      <w:pPr>
        <w:rPr>
          <w:rFonts w:eastAsia="Times New Roman" w:cs="Times New Roman"/>
          <w:color w:val="222222"/>
          <w:sz w:val="36"/>
          <w:szCs w:val="36"/>
          <w:lang w:val="it-IT" w:eastAsia="it-IT"/>
          <w:rPrChange w:id="15" w:author="Aldo Celano" w:date="2020-03-27T12:22:00Z">
            <w:rPr>
              <w:rFonts w:eastAsia="Times New Roman" w:cs="Times New Roman"/>
              <w:color w:val="222222"/>
              <w:sz w:val="36"/>
              <w:szCs w:val="36"/>
              <w:highlight w:val="yellow"/>
              <w:lang w:eastAsia="it-IT"/>
            </w:rPr>
          </w:rPrChange>
        </w:rPr>
      </w:pPr>
      <w:r w:rsidRPr="00C131E4">
        <w:rPr>
          <w:i/>
          <w:iCs/>
          <w:u w:val="single"/>
          <w:lang w:val="it-IT"/>
          <w:rPrChange w:id="16" w:author="Aldo Celano" w:date="2020-03-27T12:22:00Z">
            <w:rPr>
              <w:i/>
              <w:iCs/>
              <w:highlight w:val="yellow"/>
              <w:u w:val="single"/>
            </w:rPr>
          </w:rPrChange>
        </w:rPr>
        <w:t>Area critica a basso rischio (gialle)</w:t>
      </w:r>
    </w:p>
    <w:p w14:paraId="1CE7BFD3" w14:textId="77777777" w:rsidR="00C131E4" w:rsidRPr="00C131E4" w:rsidRDefault="00C131E4" w:rsidP="00C131E4">
      <w:pPr>
        <w:rPr>
          <w:lang w:val="it-IT"/>
        </w:rPr>
      </w:pPr>
      <w:r w:rsidRPr="00C131E4">
        <w:rPr>
          <w:lang w:val="it-IT"/>
          <w:rPrChange w:id="17" w:author="Aldo Celano" w:date="2020-03-27T12:22:00Z">
            <w:rPr>
              <w:highlight w:val="yellow"/>
            </w:rPr>
          </w:rPrChange>
        </w:rPr>
        <w:t>- camere singole isolate con pazienti sospetti infetti da coronavirus</w:t>
      </w:r>
    </w:p>
    <w:p w14:paraId="7546AD9D" w14:textId="7057E108" w:rsidR="00C131E4" w:rsidRDefault="00C131E4" w:rsidP="00C131E4">
      <w:pPr>
        <w:rPr>
          <w:lang w:val="it-IT"/>
        </w:rPr>
      </w:pPr>
    </w:p>
    <w:p w14:paraId="22D82AB6" w14:textId="55D6DC56" w:rsidR="00C131E4" w:rsidRDefault="00C131E4" w:rsidP="00C131E4">
      <w:pPr>
        <w:rPr>
          <w:lang w:val="it-IT"/>
        </w:rPr>
      </w:pPr>
      <w:r>
        <w:rPr>
          <w:lang w:val="it-IT"/>
        </w:rPr>
        <w:t xml:space="preserve">Per gli impianti asserviti alle aree sopra individuate devono essere prese particolari precauzioni ai fini della manutenzione degli impianti. Nel presente documento sono suggerite attività e procedure che </w:t>
      </w:r>
      <w:r w:rsidR="0018069A">
        <w:rPr>
          <w:lang w:val="it-IT"/>
        </w:rPr>
        <w:t>riguardano le</w:t>
      </w:r>
      <w:r>
        <w:rPr>
          <w:lang w:val="it-IT"/>
        </w:rPr>
        <w:t xml:space="preserve"> precauzioni generali e che quindi necessitano di attenzione nella loro attuazione e condivise fra: </w:t>
      </w:r>
      <w:r w:rsidR="00A833E6">
        <w:rPr>
          <w:lang w:val="it-IT"/>
        </w:rPr>
        <w:t xml:space="preserve">Ufficio Tecnico, </w:t>
      </w:r>
      <w:r>
        <w:rPr>
          <w:lang w:val="it-IT"/>
        </w:rPr>
        <w:t>Soggett</w:t>
      </w:r>
      <w:r w:rsidR="00A833E6">
        <w:rPr>
          <w:lang w:val="it-IT"/>
        </w:rPr>
        <w:t>i</w:t>
      </w:r>
      <w:r>
        <w:rPr>
          <w:lang w:val="it-IT"/>
        </w:rPr>
        <w:t xml:space="preserve"> Referent</w:t>
      </w:r>
      <w:r w:rsidR="00A833E6">
        <w:rPr>
          <w:lang w:val="it-IT"/>
        </w:rPr>
        <w:t>i</w:t>
      </w:r>
      <w:r>
        <w:rPr>
          <w:lang w:val="it-IT"/>
        </w:rPr>
        <w:t xml:space="preserve"> Sanitari</w:t>
      </w:r>
      <w:r w:rsidR="00A833E6">
        <w:rPr>
          <w:lang w:val="it-IT"/>
        </w:rPr>
        <w:t>,</w:t>
      </w:r>
      <w:r>
        <w:rPr>
          <w:lang w:val="it-IT"/>
        </w:rPr>
        <w:t xml:space="preserve"> Gestore e/o manutentore</w:t>
      </w:r>
      <w:r w:rsidRPr="004708D9">
        <w:rPr>
          <w:lang w:val="it-IT"/>
        </w:rPr>
        <w:t>.</w:t>
      </w:r>
      <w:r w:rsidR="00473F74" w:rsidRPr="004708D9">
        <w:rPr>
          <w:lang w:val="it-IT"/>
        </w:rPr>
        <w:t xml:space="preserve"> </w:t>
      </w:r>
      <w:r w:rsidR="0018069A" w:rsidRPr="004708D9">
        <w:rPr>
          <w:lang w:val="it-IT"/>
        </w:rPr>
        <w:t>In generale</w:t>
      </w:r>
      <w:r w:rsidR="00A833E6">
        <w:rPr>
          <w:lang w:val="it-IT"/>
        </w:rPr>
        <w:t xml:space="preserve"> ed in via precauzionale</w:t>
      </w:r>
      <w:r w:rsidR="0018069A" w:rsidRPr="004708D9">
        <w:rPr>
          <w:lang w:val="it-IT"/>
        </w:rPr>
        <w:t xml:space="preserve">, è </w:t>
      </w:r>
      <w:r w:rsidRPr="004708D9">
        <w:rPr>
          <w:lang w:val="it-IT"/>
        </w:rPr>
        <w:t xml:space="preserve">consigliato di non </w:t>
      </w:r>
      <w:r w:rsidR="0018069A" w:rsidRPr="004708D9">
        <w:rPr>
          <w:lang w:val="it-IT"/>
        </w:rPr>
        <w:t xml:space="preserve">essere </w:t>
      </w:r>
      <w:r w:rsidRPr="004708D9">
        <w:rPr>
          <w:lang w:val="it-IT"/>
        </w:rPr>
        <w:t>espo</w:t>
      </w:r>
      <w:r w:rsidR="0018069A" w:rsidRPr="004708D9">
        <w:rPr>
          <w:lang w:val="it-IT"/>
        </w:rPr>
        <w:t xml:space="preserve">sti, </w:t>
      </w:r>
      <w:r w:rsidRPr="004708D9">
        <w:rPr>
          <w:lang w:val="it-IT"/>
        </w:rPr>
        <w:t xml:space="preserve">privi dei DPI </w:t>
      </w:r>
      <w:r w:rsidR="0018069A" w:rsidRPr="004708D9">
        <w:rPr>
          <w:lang w:val="it-IT"/>
        </w:rPr>
        <w:t xml:space="preserve">specifici, </w:t>
      </w:r>
      <w:r w:rsidRPr="004708D9">
        <w:rPr>
          <w:lang w:val="it-IT"/>
        </w:rPr>
        <w:t>ai flussi d’aria</w:t>
      </w:r>
      <w:r w:rsidR="0018069A" w:rsidRPr="004708D9">
        <w:rPr>
          <w:lang w:val="it-IT"/>
        </w:rPr>
        <w:t xml:space="preserve"> di estrazione</w:t>
      </w:r>
      <w:r w:rsidRPr="004708D9">
        <w:rPr>
          <w:lang w:val="it-IT"/>
        </w:rPr>
        <w:t xml:space="preserve"> dell’impianto.</w:t>
      </w:r>
      <w:r>
        <w:rPr>
          <w:lang w:val="it-IT"/>
        </w:rPr>
        <w:t xml:space="preserve"> </w:t>
      </w:r>
    </w:p>
    <w:p w14:paraId="67B1544F" w14:textId="05FD465B" w:rsidR="00C131E4" w:rsidRDefault="00C131E4" w:rsidP="00C131E4">
      <w:pPr>
        <w:rPr>
          <w:b/>
          <w:bCs/>
          <w:lang w:val="it-IT"/>
        </w:rPr>
      </w:pPr>
      <w:r w:rsidRPr="00C131E4">
        <w:rPr>
          <w:b/>
          <w:bCs/>
          <w:lang w:val="it-IT"/>
        </w:rPr>
        <w:t xml:space="preserve">È sempre da preferire l’esecuzione di qualsiasi attività ad impianto spento. </w:t>
      </w:r>
    </w:p>
    <w:p w14:paraId="6080D2FE" w14:textId="77777777" w:rsidR="00C40F52" w:rsidRDefault="00C40F52" w:rsidP="00C131E4">
      <w:pPr>
        <w:rPr>
          <w:b/>
          <w:bCs/>
          <w:lang w:val="it-IT"/>
        </w:rPr>
      </w:pPr>
    </w:p>
    <w:p w14:paraId="6DB72E96" w14:textId="3872CBCE" w:rsidR="00C40F52" w:rsidRDefault="00C40F52" w:rsidP="00C40F52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18" w:name="_Toc37402468"/>
      <w:r>
        <w:rPr>
          <w:rFonts w:ascii="Garamond" w:hAnsi="Garamond"/>
          <w:b/>
          <w:color w:val="auto"/>
          <w:sz w:val="24"/>
          <w:szCs w:val="24"/>
          <w:lang w:val="it-IT"/>
        </w:rPr>
        <w:lastRenderedPageBreak/>
        <w:t>Composizione e formazione della squadra</w:t>
      </w:r>
      <w:bookmarkEnd w:id="18"/>
    </w:p>
    <w:p w14:paraId="7FFCA6A2" w14:textId="0907D3ED" w:rsidR="00C40F52" w:rsidRDefault="00C40F52" w:rsidP="00C40F52">
      <w:pPr>
        <w:rPr>
          <w:lang w:val="it-IT"/>
        </w:rPr>
      </w:pPr>
      <w:r>
        <w:rPr>
          <w:lang w:val="it-IT"/>
        </w:rPr>
        <w:t xml:space="preserve">Le attività dovranno essere svolte da una squadra formata da un numero di addetti strettamente necessario e congruo alla tipologia di operazioni e lavori da realizzare. </w:t>
      </w:r>
    </w:p>
    <w:p w14:paraId="7192A375" w14:textId="77777777" w:rsidR="00C40F52" w:rsidRDefault="00C40F52" w:rsidP="00C40F52">
      <w:pPr>
        <w:rPr>
          <w:lang w:val="it-IT"/>
        </w:rPr>
      </w:pPr>
      <w:r>
        <w:rPr>
          <w:lang w:val="it-IT"/>
        </w:rPr>
        <w:t xml:space="preserve">La squadra dovrà essere formata da almeno due addetti di cui uno con funzioni di Caposquadra. Tutti gli addetti della squadra dovranno essere formati sui rischi, sulle attività da svolgere e sulle modalità di vestizione/svestizione. </w:t>
      </w:r>
    </w:p>
    <w:p w14:paraId="6B15025D" w14:textId="39622A4B" w:rsidR="00C40F52" w:rsidRDefault="00C40F52" w:rsidP="00C40F52">
      <w:pPr>
        <w:rPr>
          <w:lang w:val="it-IT"/>
        </w:rPr>
      </w:pPr>
      <w:r>
        <w:rPr>
          <w:lang w:val="it-IT"/>
        </w:rPr>
        <w:t xml:space="preserve">Il Caposquadra dovrà aver anche svolto e superato anche una prova pratica di vestizione/svestizione. </w:t>
      </w:r>
    </w:p>
    <w:p w14:paraId="5524D008" w14:textId="77777777" w:rsidR="00C40F52" w:rsidRPr="00C131E4" w:rsidRDefault="00C40F52" w:rsidP="00C131E4">
      <w:pPr>
        <w:rPr>
          <w:b/>
          <w:bCs/>
          <w:lang w:val="it-IT"/>
        </w:rPr>
      </w:pPr>
    </w:p>
    <w:p w14:paraId="7A6B9B1E" w14:textId="54AC5446" w:rsidR="006A5557" w:rsidRDefault="006A5557" w:rsidP="00B97BE6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19" w:name="_Toc37402469"/>
      <w:r>
        <w:rPr>
          <w:rFonts w:ascii="Garamond" w:hAnsi="Garamond"/>
          <w:b/>
          <w:color w:val="auto"/>
          <w:sz w:val="24"/>
          <w:szCs w:val="24"/>
          <w:lang w:val="it-IT"/>
        </w:rPr>
        <w:t>Ispezione visiva</w:t>
      </w:r>
      <w:bookmarkEnd w:id="19"/>
    </w:p>
    <w:p w14:paraId="7229F198" w14:textId="70CD6747" w:rsidR="00B6130D" w:rsidRDefault="005B3599" w:rsidP="00B6130D">
      <w:pPr>
        <w:rPr>
          <w:lang w:val="it-IT"/>
        </w:rPr>
      </w:pPr>
      <w:r w:rsidRPr="005B3599">
        <w:rPr>
          <w:lang w:val="it-IT"/>
        </w:rPr>
        <w:t xml:space="preserve">L’ispezione visiva </w:t>
      </w:r>
      <w:r>
        <w:rPr>
          <w:lang w:val="it-IT"/>
        </w:rPr>
        <w:t xml:space="preserve">ha lo scopo di accertare </w:t>
      </w:r>
      <w:r w:rsidRPr="005B3599">
        <w:rPr>
          <w:lang w:val="it-IT"/>
        </w:rPr>
        <w:t xml:space="preserve">lo stato </w:t>
      </w:r>
      <w:r w:rsidR="00825627">
        <w:rPr>
          <w:lang w:val="it-IT"/>
        </w:rPr>
        <w:t xml:space="preserve">igienico e funzionale </w:t>
      </w:r>
      <w:r w:rsidRPr="005B3599">
        <w:rPr>
          <w:lang w:val="it-IT"/>
        </w:rPr>
        <w:t xml:space="preserve">dei vari componenti dell’impianto nell’ambito di interventi manutentivi programmati. </w:t>
      </w:r>
    </w:p>
    <w:p w14:paraId="2EC962BA" w14:textId="79F50D15" w:rsidR="00B72D8F" w:rsidRDefault="00B72D8F" w:rsidP="00B6130D">
      <w:pPr>
        <w:rPr>
          <w:lang w:val="it-IT"/>
        </w:rPr>
      </w:pPr>
      <w:r>
        <w:rPr>
          <w:lang w:val="it-IT"/>
        </w:rPr>
        <w:t>Ai fini del presente documento, l’ispezione visiva di componenti in aree critiche deve effettuata secondo le procedure indicate nel presente documento</w:t>
      </w:r>
    </w:p>
    <w:p w14:paraId="371BE301" w14:textId="77777777" w:rsidR="0018069A" w:rsidRDefault="00B72D8F" w:rsidP="00B72D8F">
      <w:pPr>
        <w:rPr>
          <w:lang w:val="it-IT"/>
        </w:rPr>
      </w:pPr>
      <w:r>
        <w:rPr>
          <w:lang w:val="it-IT"/>
        </w:rPr>
        <w:t>Ai fini del presente documento</w:t>
      </w:r>
      <w:r w:rsidR="0018069A">
        <w:rPr>
          <w:lang w:val="it-IT"/>
        </w:rPr>
        <w:t xml:space="preserve">, per </w:t>
      </w:r>
      <w:r>
        <w:rPr>
          <w:lang w:val="it-IT"/>
        </w:rPr>
        <w:t xml:space="preserve">l’ispezione visiva </w:t>
      </w:r>
      <w:r w:rsidR="0018069A">
        <w:rPr>
          <w:lang w:val="it-IT"/>
        </w:rPr>
        <w:t>si consiglia:</w:t>
      </w:r>
    </w:p>
    <w:p w14:paraId="62D0A920" w14:textId="1B756CFC" w:rsidR="00B72D8F" w:rsidRDefault="00B72D8F" w:rsidP="00C27B6E">
      <w:pPr>
        <w:pStyle w:val="Paragrafoelenco"/>
        <w:numPr>
          <w:ilvl w:val="0"/>
          <w:numId w:val="15"/>
        </w:numPr>
        <w:ind w:left="426" w:hanging="426"/>
        <w:rPr>
          <w:lang w:val="it-IT"/>
        </w:rPr>
      </w:pPr>
      <w:r w:rsidRPr="0018069A">
        <w:rPr>
          <w:lang w:val="it-IT"/>
        </w:rPr>
        <w:t>componenti in aree critiche</w:t>
      </w:r>
      <w:r w:rsidR="0018069A">
        <w:rPr>
          <w:lang w:val="it-IT"/>
        </w:rPr>
        <w:t>:</w:t>
      </w:r>
      <w:r w:rsidRPr="0018069A">
        <w:rPr>
          <w:lang w:val="it-IT"/>
        </w:rPr>
        <w:t xml:space="preserve"> effettuata secondo le procedure indicate nel presente documento</w:t>
      </w:r>
    </w:p>
    <w:p w14:paraId="02E2BCD8" w14:textId="68C93552" w:rsidR="0018069A" w:rsidRDefault="0018069A" w:rsidP="00C27B6E">
      <w:pPr>
        <w:pStyle w:val="Paragrafoelenco"/>
        <w:numPr>
          <w:ilvl w:val="0"/>
          <w:numId w:val="15"/>
        </w:numPr>
        <w:ind w:left="426" w:hanging="426"/>
        <w:rPr>
          <w:lang w:val="it-IT"/>
        </w:rPr>
      </w:pPr>
      <w:r w:rsidRPr="0018069A">
        <w:rPr>
          <w:lang w:val="it-IT"/>
        </w:rPr>
        <w:t xml:space="preserve">componenti in aree </w:t>
      </w:r>
      <w:r>
        <w:rPr>
          <w:lang w:val="it-IT"/>
        </w:rPr>
        <w:t xml:space="preserve">non </w:t>
      </w:r>
      <w:r w:rsidRPr="0018069A">
        <w:rPr>
          <w:lang w:val="it-IT"/>
        </w:rPr>
        <w:t>critiche</w:t>
      </w:r>
      <w:r>
        <w:rPr>
          <w:lang w:val="it-IT"/>
        </w:rPr>
        <w:t>: effettuata secondo le normali procedure</w:t>
      </w:r>
    </w:p>
    <w:p w14:paraId="47211722" w14:textId="59D39F76" w:rsidR="0018069A" w:rsidRDefault="0018069A" w:rsidP="00C27B6E">
      <w:pPr>
        <w:pStyle w:val="Paragrafoelenco"/>
        <w:numPr>
          <w:ilvl w:val="0"/>
          <w:numId w:val="15"/>
        </w:numPr>
        <w:ind w:left="426" w:hanging="426"/>
        <w:rPr>
          <w:lang w:val="it-IT"/>
        </w:rPr>
      </w:pPr>
      <w:r>
        <w:rPr>
          <w:lang w:val="it-IT"/>
        </w:rPr>
        <w:t xml:space="preserve">UTA: effettuata secondo le normali procedure, è consigliato di evitare l’esposizione ai flussi d’aria di estrazione privi dei previsti DPI. </w:t>
      </w:r>
    </w:p>
    <w:p w14:paraId="60032DEF" w14:textId="77777777" w:rsidR="0018069A" w:rsidRPr="0018069A" w:rsidRDefault="0018069A" w:rsidP="0018069A">
      <w:pPr>
        <w:ind w:left="360"/>
        <w:rPr>
          <w:lang w:val="it-IT"/>
        </w:rPr>
      </w:pPr>
    </w:p>
    <w:p w14:paraId="5E6646C2" w14:textId="31359EA8" w:rsidR="006A5557" w:rsidRDefault="006A5557" w:rsidP="00B97BE6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0" w:name="_Toc37402470"/>
      <w:r>
        <w:rPr>
          <w:rFonts w:ascii="Garamond" w:hAnsi="Garamond"/>
          <w:b/>
          <w:color w:val="auto"/>
          <w:sz w:val="24"/>
          <w:szCs w:val="24"/>
          <w:lang w:val="it-IT"/>
        </w:rPr>
        <w:t>Ispezione tecnica</w:t>
      </w:r>
      <w:bookmarkEnd w:id="20"/>
    </w:p>
    <w:p w14:paraId="2B935F2E" w14:textId="7FD411DA" w:rsidR="005B3599" w:rsidRPr="005B3599" w:rsidRDefault="005B3599" w:rsidP="005B3599">
      <w:pPr>
        <w:rPr>
          <w:lang w:val="it-IT"/>
        </w:rPr>
      </w:pPr>
      <w:r w:rsidRPr="005B3599">
        <w:rPr>
          <w:lang w:val="it-IT"/>
        </w:rPr>
        <w:t xml:space="preserve">L’ispezione tecnica </w:t>
      </w:r>
      <w:r w:rsidR="00825627">
        <w:rPr>
          <w:lang w:val="it-IT"/>
        </w:rPr>
        <w:t xml:space="preserve">ha lo scopo di valutare i componenti e le grandezze caratteristiche dell’impianto dal punto di vista igienico, funzionale e di conservazione rispetto a valori nominali di riferimento e può prevedere </w:t>
      </w:r>
      <w:r w:rsidRPr="005B3599">
        <w:rPr>
          <w:lang w:val="it-IT"/>
        </w:rPr>
        <w:t>campionamenti</w:t>
      </w:r>
      <w:r w:rsidR="00825627">
        <w:rPr>
          <w:lang w:val="it-IT"/>
        </w:rPr>
        <w:t>, misure e prove.</w:t>
      </w:r>
    </w:p>
    <w:p w14:paraId="1370D504" w14:textId="0C34C7D0" w:rsidR="006A5557" w:rsidRDefault="005B3599" w:rsidP="00B97BE6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1" w:name="_Toc37402471"/>
      <w:r>
        <w:rPr>
          <w:rFonts w:ascii="Garamond" w:hAnsi="Garamond"/>
          <w:b/>
          <w:color w:val="auto"/>
          <w:sz w:val="24"/>
          <w:szCs w:val="24"/>
          <w:lang w:val="it-IT"/>
        </w:rPr>
        <w:t>S</w:t>
      </w:r>
      <w:r w:rsidR="006A5557">
        <w:rPr>
          <w:rFonts w:ascii="Garamond" w:hAnsi="Garamond"/>
          <w:b/>
          <w:color w:val="auto"/>
          <w:sz w:val="24"/>
          <w:szCs w:val="24"/>
          <w:lang w:val="it-IT"/>
        </w:rPr>
        <w:t>ostituzione filtri</w:t>
      </w:r>
      <w:bookmarkEnd w:id="21"/>
    </w:p>
    <w:p w14:paraId="7292D2F2" w14:textId="233DC0BF" w:rsidR="00BB7DDF" w:rsidRDefault="0018069A" w:rsidP="00BB7DDF">
      <w:pPr>
        <w:rPr>
          <w:lang w:val="it-IT"/>
        </w:rPr>
      </w:pPr>
      <w:r>
        <w:rPr>
          <w:lang w:val="it-IT"/>
        </w:rPr>
        <w:t>L</w:t>
      </w:r>
      <w:r w:rsidR="00BB7DDF" w:rsidRPr="00BB7DDF">
        <w:rPr>
          <w:lang w:val="it-IT"/>
        </w:rPr>
        <w:t>e attività di manutenzione devono essere sempre effettuate ad impianto spento</w:t>
      </w:r>
      <w:r w:rsidR="00C40F52">
        <w:rPr>
          <w:lang w:val="it-IT"/>
        </w:rPr>
        <w:t xml:space="preserve">, </w:t>
      </w:r>
      <w:r w:rsidR="00BB7DDF" w:rsidRPr="00BB7DDF">
        <w:rPr>
          <w:lang w:val="it-IT"/>
        </w:rPr>
        <w:t xml:space="preserve">in autorizzate </w:t>
      </w:r>
      <w:r w:rsidR="00A833E6">
        <w:rPr>
          <w:lang w:val="it-IT"/>
        </w:rPr>
        <w:t xml:space="preserve">dall’Ufficio Tecnico in coordinamento con </w:t>
      </w:r>
      <w:r w:rsidR="00BB7DDF" w:rsidRPr="00BB7DDF">
        <w:rPr>
          <w:lang w:val="it-IT"/>
        </w:rPr>
        <w:t>i referenti sanitari</w:t>
      </w:r>
      <w:r w:rsidR="00BB7DDF">
        <w:rPr>
          <w:lang w:val="it-IT"/>
        </w:rPr>
        <w:t>.</w:t>
      </w:r>
    </w:p>
    <w:p w14:paraId="6AC0AA58" w14:textId="77777777" w:rsidR="0018069A" w:rsidRDefault="0018069A" w:rsidP="00BB7DDF">
      <w:pPr>
        <w:rPr>
          <w:lang w:val="it-IT"/>
        </w:rPr>
      </w:pPr>
    </w:p>
    <w:p w14:paraId="26261E1F" w14:textId="77777777" w:rsidR="00C40F52" w:rsidRPr="00C40F52" w:rsidRDefault="00C40F52" w:rsidP="00BB7DDF">
      <w:pPr>
        <w:rPr>
          <w:lang w:val="it-IT"/>
        </w:rPr>
      </w:pPr>
      <w:r w:rsidRPr="00C40F52">
        <w:rPr>
          <w:lang w:val="it-IT"/>
        </w:rPr>
        <w:t>Ai fini del presente documento si possono distinguere i seguenti casi:</w:t>
      </w:r>
    </w:p>
    <w:p w14:paraId="2FF0AADB" w14:textId="534284E2" w:rsidR="00C40F52" w:rsidRPr="00C40F52" w:rsidRDefault="00BB7DDF" w:rsidP="00C27B6E">
      <w:pPr>
        <w:pStyle w:val="Paragrafoelenco"/>
        <w:numPr>
          <w:ilvl w:val="0"/>
          <w:numId w:val="15"/>
        </w:numPr>
        <w:ind w:left="426" w:hanging="426"/>
        <w:rPr>
          <w:lang w:val="it-IT"/>
        </w:rPr>
      </w:pPr>
      <w:r w:rsidRPr="00C40F52">
        <w:rPr>
          <w:lang w:val="it-IT"/>
        </w:rPr>
        <w:t>Sostituzione filtri in ambiente critico</w:t>
      </w:r>
      <w:r w:rsidR="00C40F52" w:rsidRPr="00C40F52">
        <w:rPr>
          <w:lang w:val="it-IT"/>
        </w:rPr>
        <w:t xml:space="preserve"> con assistenza di operatore sanitario</w:t>
      </w:r>
    </w:p>
    <w:p w14:paraId="39F0B2CC" w14:textId="4B330A6E" w:rsidR="00C40F52" w:rsidRPr="00C40F52" w:rsidRDefault="00C40F52" w:rsidP="00C27B6E">
      <w:pPr>
        <w:pStyle w:val="Paragrafoelenco"/>
        <w:numPr>
          <w:ilvl w:val="0"/>
          <w:numId w:val="15"/>
        </w:numPr>
        <w:ind w:left="426" w:hanging="426"/>
        <w:rPr>
          <w:lang w:val="it-IT"/>
        </w:rPr>
      </w:pPr>
      <w:r w:rsidRPr="00C40F52">
        <w:rPr>
          <w:lang w:val="it-IT"/>
        </w:rPr>
        <w:t>Sostituzione filtri in ambiente critico senza assistenza di operatore sanitario</w:t>
      </w:r>
    </w:p>
    <w:p w14:paraId="21EF9369" w14:textId="7CBADC73" w:rsidR="00BB7DDF" w:rsidRDefault="00BB7DDF" w:rsidP="00C27B6E">
      <w:pPr>
        <w:pStyle w:val="Paragrafoelenco"/>
        <w:numPr>
          <w:ilvl w:val="0"/>
          <w:numId w:val="15"/>
        </w:numPr>
        <w:ind w:left="426" w:hanging="426"/>
        <w:rPr>
          <w:lang w:val="it-IT"/>
        </w:rPr>
      </w:pPr>
      <w:r w:rsidRPr="00C40F52">
        <w:rPr>
          <w:lang w:val="it-IT"/>
        </w:rPr>
        <w:t>Sostituzione filtri in ambiente non critico (sul tetto)</w:t>
      </w:r>
    </w:p>
    <w:p w14:paraId="27A81B9E" w14:textId="73B57E97" w:rsidR="005B3599" w:rsidRDefault="005B3599" w:rsidP="005B3599">
      <w:pPr>
        <w:rPr>
          <w:lang w:val="it-IT"/>
        </w:rPr>
      </w:pPr>
    </w:p>
    <w:p w14:paraId="14C662A4" w14:textId="58533C57" w:rsidR="005B3599" w:rsidRDefault="005B3599" w:rsidP="005B3599">
      <w:pPr>
        <w:rPr>
          <w:lang w:val="it-IT"/>
        </w:rPr>
      </w:pPr>
      <w:r>
        <w:rPr>
          <w:lang w:val="it-IT"/>
        </w:rPr>
        <w:t>Tutte le attività dovranno essere realizzate secondo le procedure illustrate nel presente documento.</w:t>
      </w:r>
    </w:p>
    <w:p w14:paraId="0C3EB9DD" w14:textId="77777777" w:rsidR="005B3599" w:rsidRPr="005B3599" w:rsidRDefault="005B3599" w:rsidP="005B3599">
      <w:pPr>
        <w:rPr>
          <w:lang w:val="it-IT"/>
        </w:rPr>
      </w:pPr>
    </w:p>
    <w:p w14:paraId="70AF9617" w14:textId="1315D36E" w:rsidR="0062193D" w:rsidRDefault="006A5557" w:rsidP="00B97BE6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2" w:name="_Toc37402472"/>
      <w:r>
        <w:rPr>
          <w:rFonts w:ascii="Garamond" w:hAnsi="Garamond"/>
          <w:b/>
          <w:color w:val="auto"/>
          <w:sz w:val="24"/>
          <w:szCs w:val="24"/>
          <w:lang w:val="it-IT"/>
        </w:rPr>
        <w:t>DPI</w:t>
      </w:r>
      <w:bookmarkEnd w:id="22"/>
    </w:p>
    <w:p w14:paraId="3C8BA369" w14:textId="6E4AEF26" w:rsidR="00D23548" w:rsidRPr="0018069A" w:rsidRDefault="005B3599" w:rsidP="005B3599">
      <w:pPr>
        <w:rPr>
          <w:i/>
          <w:iCs/>
          <w:lang w:val="it-IT"/>
        </w:rPr>
      </w:pPr>
      <w:r w:rsidRPr="0018069A">
        <w:rPr>
          <w:i/>
          <w:iCs/>
          <w:lang w:val="it-IT"/>
        </w:rPr>
        <w:t>Si riporta nel seguito e</w:t>
      </w:r>
      <w:r w:rsidR="00D23548" w:rsidRPr="0018069A">
        <w:rPr>
          <w:i/>
          <w:iCs/>
          <w:lang w:val="it-IT"/>
        </w:rPr>
        <w:t xml:space="preserve">stratto adattato del documento: Aggiornamento Circolare 22.02.2020 Ministero della salute </w:t>
      </w:r>
      <w:r w:rsidR="00D23548" w:rsidRPr="0018069A">
        <w:rPr>
          <w:rFonts w:cs="Courier Std"/>
          <w:i/>
          <w:iCs/>
          <w:color w:val="FF0000"/>
          <w:lang w:val="it-IT"/>
        </w:rPr>
        <w:t>0005443-22/02/2020-DGPRE-DGPRE-P</w:t>
      </w:r>
      <w:r w:rsidR="00D23548" w:rsidRPr="0018069A">
        <w:rPr>
          <w:i/>
          <w:iCs/>
          <w:lang w:val="it-IT"/>
        </w:rPr>
        <w:t xml:space="preserve">) </w:t>
      </w:r>
    </w:p>
    <w:p w14:paraId="51B51256" w14:textId="77777777" w:rsidR="00D23548" w:rsidRDefault="00D23548" w:rsidP="00C131E4">
      <w:pPr>
        <w:pStyle w:val="Default"/>
        <w:rPr>
          <w:sz w:val="23"/>
          <w:szCs w:val="23"/>
        </w:rPr>
      </w:pPr>
    </w:p>
    <w:p w14:paraId="7151C70F" w14:textId="548ABC0A" w:rsidR="00C131E4" w:rsidRPr="00D23548" w:rsidRDefault="00D23548" w:rsidP="004708D9">
      <w:pPr>
        <w:pStyle w:val="Default"/>
        <w:spacing w:line="360" w:lineRule="auto"/>
        <w:jc w:val="both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 xml:space="preserve">Gli addetti alla manutenzione di impianti di trattamento aria asserviti ad aree critiche devono </w:t>
      </w:r>
      <w:r w:rsidR="00C131E4" w:rsidRPr="00D23548">
        <w:rPr>
          <w:rFonts w:ascii="Garamond" w:hAnsi="Garamond" w:cstheme="minorHAnsi"/>
          <w:strike/>
        </w:rPr>
        <w:t>Il personale sanitario in contatto con un caso sospetto o confermato di COVID-19 deve</w:t>
      </w:r>
      <w:r w:rsidR="004708D9">
        <w:rPr>
          <w:rFonts w:ascii="Garamond" w:hAnsi="Garamond" w:cstheme="minorHAnsi"/>
          <w:strike/>
        </w:rPr>
        <w:t xml:space="preserve"> </w:t>
      </w:r>
      <w:r w:rsidR="00C131E4" w:rsidRPr="00D23548">
        <w:rPr>
          <w:rFonts w:ascii="Garamond" w:hAnsi="Garamond" w:cstheme="minorHAnsi"/>
        </w:rPr>
        <w:t xml:space="preserve">indossare DPI adeguati, consistenti in filtranti respiratori FFP2 </w:t>
      </w:r>
      <w:r w:rsidR="00C131E4" w:rsidRPr="004708D9">
        <w:rPr>
          <w:rFonts w:ascii="Garamond" w:hAnsi="Garamond" w:cstheme="minorHAnsi"/>
          <w:strike/>
        </w:rPr>
        <w:t>(utilizzare sempre FFP3 per le procedure che generano aerosol)</w:t>
      </w:r>
      <w:r w:rsidR="00C131E4" w:rsidRPr="00D23548">
        <w:rPr>
          <w:rFonts w:ascii="Garamond" w:hAnsi="Garamond" w:cstheme="minorHAnsi"/>
        </w:rPr>
        <w:t xml:space="preserve">, protezione facciale, camice impermeabile a maniche lunghe, guanti. </w:t>
      </w:r>
    </w:p>
    <w:p w14:paraId="4AE01B62" w14:textId="41EC3CEC" w:rsidR="00D23548" w:rsidRDefault="00D23548" w:rsidP="006A5557">
      <w:pPr>
        <w:rPr>
          <w:rFonts w:cstheme="minorHAnsi"/>
          <w:szCs w:val="24"/>
          <w:lang w:val="it-IT"/>
        </w:rPr>
      </w:pPr>
    </w:p>
    <w:p w14:paraId="1EE9FF61" w14:textId="49572158" w:rsidR="004B7910" w:rsidRPr="004B7910" w:rsidRDefault="004B7910" w:rsidP="004B7910">
      <w:pPr>
        <w:pStyle w:val="Titolo1"/>
        <w:numPr>
          <w:ilvl w:val="1"/>
          <w:numId w:val="6"/>
        </w:numPr>
        <w:ind w:left="284" w:hanging="284"/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3" w:name="_Toc37402473"/>
      <w:r w:rsidRPr="004B7910">
        <w:rPr>
          <w:rFonts w:ascii="Garamond" w:hAnsi="Garamond"/>
          <w:b/>
          <w:color w:val="auto"/>
          <w:sz w:val="24"/>
          <w:szCs w:val="24"/>
          <w:lang w:val="it-IT"/>
        </w:rPr>
        <w:t>Procedure di vesti</w:t>
      </w:r>
      <w:r>
        <w:rPr>
          <w:rFonts w:ascii="Garamond" w:hAnsi="Garamond"/>
          <w:b/>
          <w:color w:val="auto"/>
          <w:sz w:val="24"/>
          <w:szCs w:val="24"/>
          <w:lang w:val="it-IT"/>
        </w:rPr>
        <w:t>z</w:t>
      </w:r>
      <w:r w:rsidRPr="004B7910">
        <w:rPr>
          <w:rFonts w:ascii="Garamond" w:hAnsi="Garamond"/>
          <w:b/>
          <w:color w:val="auto"/>
          <w:sz w:val="24"/>
          <w:szCs w:val="24"/>
          <w:lang w:val="it-IT"/>
        </w:rPr>
        <w:t>ione/svestizione</w:t>
      </w:r>
      <w:bookmarkEnd w:id="23"/>
    </w:p>
    <w:p w14:paraId="58D5C20D" w14:textId="22148389" w:rsidR="00D23548" w:rsidRPr="00D23548" w:rsidRDefault="00D23548" w:rsidP="00C27B6E">
      <w:pPr>
        <w:pStyle w:val="Default"/>
        <w:spacing w:line="360" w:lineRule="auto"/>
        <w:jc w:val="both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 xml:space="preserve">Si raccomandano le seguenti procedure di vestizione/svestizione, rispettando le sequenze di seguito indicate. </w:t>
      </w:r>
    </w:p>
    <w:p w14:paraId="0806EDAC" w14:textId="77777777" w:rsidR="00D23548" w:rsidRPr="00D23548" w:rsidRDefault="00D23548" w:rsidP="004708D9">
      <w:pPr>
        <w:pStyle w:val="Default"/>
        <w:spacing w:line="360" w:lineRule="auto"/>
        <w:rPr>
          <w:rFonts w:ascii="Garamond" w:hAnsi="Garamond" w:cstheme="minorHAnsi"/>
        </w:rPr>
      </w:pPr>
    </w:p>
    <w:p w14:paraId="1B8262E3" w14:textId="4EF03B85" w:rsidR="00D23548" w:rsidRPr="00D23548" w:rsidRDefault="00D23548" w:rsidP="004708D9">
      <w:pPr>
        <w:pStyle w:val="Default"/>
        <w:spacing w:line="360" w:lineRule="auto"/>
        <w:rPr>
          <w:rFonts w:ascii="Garamond" w:hAnsi="Garamond" w:cstheme="minorHAnsi"/>
        </w:rPr>
      </w:pPr>
      <w:r w:rsidRPr="00D23548">
        <w:rPr>
          <w:rFonts w:ascii="Garamond" w:hAnsi="Garamond" w:cstheme="minorHAnsi"/>
          <w:i/>
          <w:iCs/>
        </w:rPr>
        <w:t xml:space="preserve">Vestizione: in opportuno locale </w:t>
      </w:r>
      <w:r w:rsidRPr="00D23548">
        <w:rPr>
          <w:rFonts w:ascii="Garamond" w:hAnsi="Garamond" w:cstheme="minorHAnsi"/>
          <w:i/>
          <w:iCs/>
          <w:strike/>
        </w:rPr>
        <w:t>nell’</w:t>
      </w:r>
      <w:proofErr w:type="spellStart"/>
      <w:r w:rsidRPr="00D23548">
        <w:rPr>
          <w:rFonts w:ascii="Garamond" w:hAnsi="Garamond" w:cstheme="minorHAnsi"/>
          <w:i/>
          <w:iCs/>
          <w:strike/>
        </w:rPr>
        <w:t>antistanza</w:t>
      </w:r>
      <w:proofErr w:type="spellEnd"/>
      <w:r w:rsidRPr="00D23548">
        <w:rPr>
          <w:rFonts w:ascii="Garamond" w:hAnsi="Garamond" w:cstheme="minorHAnsi"/>
          <w:i/>
          <w:iCs/>
          <w:strike/>
        </w:rPr>
        <w:t>/zona filtro</w:t>
      </w:r>
      <w:r w:rsidRPr="00D23548">
        <w:rPr>
          <w:rFonts w:ascii="Garamond" w:hAnsi="Garamond" w:cstheme="minorHAnsi"/>
        </w:rPr>
        <w:t xml:space="preserve">: </w:t>
      </w:r>
    </w:p>
    <w:p w14:paraId="4EEAA6CA" w14:textId="77777777" w:rsidR="005B3599" w:rsidRDefault="005B3599" w:rsidP="004708D9">
      <w:pPr>
        <w:pStyle w:val="Default"/>
        <w:spacing w:after="112" w:line="360" w:lineRule="auto"/>
        <w:ind w:left="284" w:hanging="284"/>
        <w:rPr>
          <w:rFonts w:ascii="Garamond" w:hAnsi="Garamond" w:cstheme="minorHAnsi"/>
        </w:rPr>
      </w:pPr>
    </w:p>
    <w:p w14:paraId="74186319" w14:textId="0340257C" w:rsidR="00D23548" w:rsidRPr="00D23548" w:rsidRDefault="00D23548" w:rsidP="00473F74">
      <w:pPr>
        <w:pStyle w:val="Default"/>
        <w:spacing w:after="112" w:line="360" w:lineRule="auto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>1. Togliere ogni monile e oggetto personale. PRATICARE L’IGIENE DELLE MANI con acqua e sapone o soluzione alcolica</w:t>
      </w:r>
    </w:p>
    <w:p w14:paraId="669E9E9B" w14:textId="35D13656" w:rsidR="00D23548" w:rsidRPr="00D23548" w:rsidRDefault="00D23548" w:rsidP="00473F74">
      <w:pPr>
        <w:pStyle w:val="Default"/>
        <w:spacing w:after="112" w:line="360" w:lineRule="auto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>2. Controllare l’integrità dei dispositivi; non utilizzare dispositivi non integri</w:t>
      </w:r>
    </w:p>
    <w:p w14:paraId="6394BB9C" w14:textId="2AE2B7D6" w:rsidR="00D23548" w:rsidRPr="00D23548" w:rsidRDefault="00D23548" w:rsidP="00473F74">
      <w:pPr>
        <w:pStyle w:val="Default"/>
        <w:spacing w:line="360" w:lineRule="auto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>3. Indossare un primo paio di guanti</w:t>
      </w:r>
    </w:p>
    <w:p w14:paraId="5BEE3CFE" w14:textId="3A484140" w:rsidR="00D23548" w:rsidRPr="00D23548" w:rsidRDefault="00D23548" w:rsidP="00473F74">
      <w:pPr>
        <w:pStyle w:val="Default"/>
        <w:spacing w:line="360" w:lineRule="auto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>4. Indossare sopra la divisa il camice monouso</w:t>
      </w:r>
    </w:p>
    <w:p w14:paraId="5DA6B6A3" w14:textId="61A10F6C" w:rsidR="00D23548" w:rsidRPr="00D23548" w:rsidRDefault="00D23548" w:rsidP="00473F74">
      <w:pPr>
        <w:pStyle w:val="Default"/>
        <w:spacing w:line="360" w:lineRule="auto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>5. Indossare idoneo filtrante facciale</w:t>
      </w:r>
    </w:p>
    <w:p w14:paraId="5FB9674D" w14:textId="05823625" w:rsidR="00D23548" w:rsidRPr="00D23548" w:rsidRDefault="00D23548" w:rsidP="00473F74">
      <w:pPr>
        <w:pStyle w:val="Default"/>
        <w:spacing w:line="360" w:lineRule="auto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>6. Indossare gli occhiali di protezione</w:t>
      </w:r>
    </w:p>
    <w:p w14:paraId="66BCD7E0" w14:textId="77777777" w:rsidR="00D23548" w:rsidRPr="00D23548" w:rsidRDefault="00D23548" w:rsidP="00473F74">
      <w:pPr>
        <w:pStyle w:val="Default"/>
        <w:spacing w:line="360" w:lineRule="auto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 xml:space="preserve">7. indossare secondo paio di guanti. </w:t>
      </w:r>
    </w:p>
    <w:p w14:paraId="64897BC4" w14:textId="77777777" w:rsidR="00D23548" w:rsidRPr="00D23548" w:rsidRDefault="00D23548" w:rsidP="00D23548">
      <w:pPr>
        <w:pStyle w:val="Default"/>
        <w:rPr>
          <w:rFonts w:ascii="Garamond" w:hAnsi="Garamond" w:cstheme="minorHAnsi"/>
        </w:rPr>
      </w:pPr>
    </w:p>
    <w:p w14:paraId="75B2A395" w14:textId="7B0C794B" w:rsidR="00D23548" w:rsidRPr="00D23548" w:rsidRDefault="00D23548" w:rsidP="00D23548">
      <w:pPr>
        <w:pStyle w:val="Default"/>
        <w:rPr>
          <w:rFonts w:ascii="Garamond" w:hAnsi="Garamond" w:cstheme="minorHAnsi"/>
          <w:i/>
          <w:iCs/>
        </w:rPr>
      </w:pPr>
      <w:r w:rsidRPr="00D23548">
        <w:rPr>
          <w:rFonts w:ascii="Garamond" w:hAnsi="Garamond" w:cstheme="minorHAnsi"/>
          <w:i/>
          <w:iCs/>
        </w:rPr>
        <w:t xml:space="preserve">Svestizione: in opportuno locale </w:t>
      </w:r>
      <w:r w:rsidRPr="00D23548">
        <w:rPr>
          <w:rFonts w:ascii="Garamond" w:hAnsi="Garamond" w:cstheme="minorHAnsi"/>
          <w:i/>
          <w:iCs/>
          <w:strike/>
        </w:rPr>
        <w:t>nell’</w:t>
      </w:r>
      <w:proofErr w:type="spellStart"/>
      <w:r w:rsidRPr="00D23548">
        <w:rPr>
          <w:rFonts w:ascii="Garamond" w:hAnsi="Garamond" w:cstheme="minorHAnsi"/>
          <w:i/>
          <w:iCs/>
          <w:strike/>
        </w:rPr>
        <w:t>antistanza</w:t>
      </w:r>
      <w:proofErr w:type="spellEnd"/>
      <w:r w:rsidRPr="00D23548">
        <w:rPr>
          <w:rFonts w:ascii="Garamond" w:hAnsi="Garamond" w:cstheme="minorHAnsi"/>
          <w:i/>
          <w:iCs/>
          <w:strike/>
        </w:rPr>
        <w:t>/zona filtro</w:t>
      </w:r>
      <w:r w:rsidRPr="00D23548">
        <w:rPr>
          <w:rFonts w:ascii="Garamond" w:hAnsi="Garamond" w:cstheme="minorHAnsi"/>
          <w:i/>
          <w:iCs/>
        </w:rPr>
        <w:t xml:space="preserve">: </w:t>
      </w:r>
    </w:p>
    <w:p w14:paraId="26F7620F" w14:textId="77777777" w:rsidR="00D23548" w:rsidRPr="00D23548" w:rsidRDefault="00D23548" w:rsidP="00D23548">
      <w:pPr>
        <w:pStyle w:val="Default"/>
        <w:rPr>
          <w:rFonts w:ascii="Garamond" w:hAnsi="Garamond" w:cstheme="minorHAnsi"/>
        </w:rPr>
      </w:pPr>
    </w:p>
    <w:p w14:paraId="613A8AF4" w14:textId="2CA5D592" w:rsidR="00D23548" w:rsidRPr="0018069A" w:rsidRDefault="00D23548" w:rsidP="0018069A">
      <w:pPr>
        <w:pStyle w:val="Titolo1"/>
        <w:numPr>
          <w:ilvl w:val="1"/>
          <w:numId w:val="6"/>
        </w:numPr>
        <w:ind w:left="284" w:hanging="284"/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4" w:name="_Toc37402474"/>
      <w:r w:rsidRPr="0018069A">
        <w:rPr>
          <w:rFonts w:ascii="Garamond" w:hAnsi="Garamond"/>
          <w:b/>
          <w:color w:val="auto"/>
          <w:sz w:val="24"/>
          <w:szCs w:val="24"/>
          <w:lang w:val="it-IT"/>
        </w:rPr>
        <w:t>Regole comportamentali</w:t>
      </w:r>
      <w:bookmarkEnd w:id="24"/>
      <w:r w:rsidRPr="0018069A">
        <w:rPr>
          <w:rFonts w:ascii="Garamond" w:hAnsi="Garamond"/>
          <w:b/>
          <w:color w:val="auto"/>
          <w:sz w:val="24"/>
          <w:szCs w:val="24"/>
          <w:lang w:val="it-IT"/>
        </w:rPr>
        <w:t xml:space="preserve"> </w:t>
      </w:r>
    </w:p>
    <w:p w14:paraId="1DF1AE5A" w14:textId="0A825180" w:rsidR="00D23548" w:rsidRPr="00D23548" w:rsidRDefault="00473F74" w:rsidP="00D23548">
      <w:pPr>
        <w:pStyle w:val="Default"/>
        <w:spacing w:after="112"/>
        <w:rPr>
          <w:rFonts w:ascii="Garamond" w:hAnsi="Garamond" w:cstheme="minorHAnsi"/>
        </w:rPr>
      </w:pPr>
      <w:r>
        <w:rPr>
          <w:rFonts w:ascii="Garamond" w:hAnsi="Garamond" w:cstheme="minorHAnsi"/>
        </w:rPr>
        <w:t>E</w:t>
      </w:r>
      <w:r w:rsidR="00D23548" w:rsidRPr="00D23548">
        <w:rPr>
          <w:rFonts w:ascii="Garamond" w:hAnsi="Garamond" w:cstheme="minorHAnsi"/>
        </w:rPr>
        <w:t xml:space="preserve">vitare qualsiasi contatto tra i DPI potenzialmente contaminati </w:t>
      </w:r>
      <w:r w:rsidR="00C27B6E">
        <w:rPr>
          <w:rFonts w:ascii="Garamond" w:hAnsi="Garamond" w:cstheme="minorHAnsi"/>
        </w:rPr>
        <w:t>e il viso, le mucose o la cute</w:t>
      </w:r>
    </w:p>
    <w:p w14:paraId="5BBA61E6" w14:textId="71F28EEF" w:rsidR="00D23548" w:rsidRPr="00D23548" w:rsidRDefault="00473F74" w:rsidP="00D23548">
      <w:pPr>
        <w:pStyle w:val="Default"/>
        <w:spacing w:after="112"/>
        <w:rPr>
          <w:rFonts w:ascii="Garamond" w:hAnsi="Garamond" w:cstheme="minorHAnsi"/>
        </w:rPr>
      </w:pPr>
      <w:r>
        <w:rPr>
          <w:rFonts w:ascii="Garamond" w:hAnsi="Garamond" w:cstheme="minorHAnsi"/>
        </w:rPr>
        <w:t>I</w:t>
      </w:r>
      <w:r w:rsidR="00D23548" w:rsidRPr="00D23548">
        <w:rPr>
          <w:rFonts w:ascii="Garamond" w:hAnsi="Garamond" w:cstheme="minorHAnsi"/>
        </w:rPr>
        <w:t xml:space="preserve"> DPI monouso vanno smaltiti nell’apposito conten</w:t>
      </w:r>
      <w:r>
        <w:rPr>
          <w:rFonts w:ascii="Garamond" w:hAnsi="Garamond" w:cstheme="minorHAnsi"/>
        </w:rPr>
        <w:t>itore nell’area di svestizione</w:t>
      </w:r>
    </w:p>
    <w:p w14:paraId="184A9F08" w14:textId="33DE4E55" w:rsidR="00D23548" w:rsidRPr="00D23548" w:rsidRDefault="00473F74" w:rsidP="00D23548">
      <w:pPr>
        <w:pStyle w:val="Default"/>
        <w:spacing w:after="112"/>
        <w:rPr>
          <w:rFonts w:ascii="Garamond" w:hAnsi="Garamond" w:cstheme="minorHAnsi"/>
        </w:rPr>
      </w:pPr>
      <w:r>
        <w:rPr>
          <w:rFonts w:ascii="Garamond" w:hAnsi="Garamond" w:cstheme="minorHAnsi"/>
        </w:rPr>
        <w:lastRenderedPageBreak/>
        <w:t>D</w:t>
      </w:r>
      <w:r w:rsidR="00D23548" w:rsidRPr="00D23548">
        <w:rPr>
          <w:rFonts w:ascii="Garamond" w:hAnsi="Garamond" w:cstheme="minorHAnsi"/>
        </w:rPr>
        <w:t>eco</w:t>
      </w:r>
      <w:r>
        <w:rPr>
          <w:rFonts w:ascii="Garamond" w:hAnsi="Garamond" w:cstheme="minorHAnsi"/>
        </w:rPr>
        <w:t>ntaminare i DPI riutilizzabili</w:t>
      </w:r>
    </w:p>
    <w:p w14:paraId="01C3ADA8" w14:textId="49CDD80B" w:rsidR="00D23548" w:rsidRPr="00D23548" w:rsidRDefault="00473F74" w:rsidP="00D23548">
      <w:pPr>
        <w:pStyle w:val="Default"/>
        <w:spacing w:after="112"/>
        <w:rPr>
          <w:rFonts w:ascii="Garamond" w:hAnsi="Garamond" w:cstheme="minorHAnsi"/>
        </w:rPr>
      </w:pPr>
      <w:r>
        <w:rPr>
          <w:rFonts w:ascii="Garamond" w:hAnsi="Garamond" w:cstheme="minorHAnsi"/>
        </w:rPr>
        <w:t>R</w:t>
      </w:r>
      <w:r w:rsidR="00D23548" w:rsidRPr="00D23548">
        <w:rPr>
          <w:rFonts w:ascii="Garamond" w:hAnsi="Garamond" w:cstheme="minorHAnsi"/>
        </w:rPr>
        <w:t xml:space="preserve">ispettare la sequenza indicata: </w:t>
      </w:r>
    </w:p>
    <w:p w14:paraId="4AE9BEE7" w14:textId="65E8CBC0" w:rsidR="00D23548" w:rsidRPr="00D23548" w:rsidRDefault="00D23548" w:rsidP="005B3599">
      <w:pPr>
        <w:pStyle w:val="Default"/>
        <w:spacing w:after="112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>1. Rimuovere il camice monou</w:t>
      </w:r>
      <w:r w:rsidR="00473F74">
        <w:rPr>
          <w:rFonts w:ascii="Garamond" w:hAnsi="Garamond" w:cstheme="minorHAnsi"/>
        </w:rPr>
        <w:t>so e smaltirlo nel contenitore</w:t>
      </w:r>
    </w:p>
    <w:p w14:paraId="044D7898" w14:textId="3CAACEFB" w:rsidR="00D23548" w:rsidRPr="00D23548" w:rsidRDefault="00D23548" w:rsidP="005B3599">
      <w:pPr>
        <w:pStyle w:val="Default"/>
        <w:spacing w:after="112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>2. Rimuovere il primo paio di guan</w:t>
      </w:r>
      <w:r w:rsidR="00473F74">
        <w:rPr>
          <w:rFonts w:ascii="Garamond" w:hAnsi="Garamond" w:cstheme="minorHAnsi"/>
        </w:rPr>
        <w:t>ti e smaltirlo nel contenitore</w:t>
      </w:r>
    </w:p>
    <w:p w14:paraId="2B180D14" w14:textId="4757D948" w:rsidR="00D23548" w:rsidRPr="00D23548" w:rsidRDefault="00D23548" w:rsidP="005B3599">
      <w:pPr>
        <w:pStyle w:val="Default"/>
        <w:spacing w:after="112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>3. Rimuov</w:t>
      </w:r>
      <w:r w:rsidR="00473F74">
        <w:rPr>
          <w:rFonts w:ascii="Garamond" w:hAnsi="Garamond" w:cstheme="minorHAnsi"/>
        </w:rPr>
        <w:t>ere gli occhiali e sanificarli</w:t>
      </w:r>
    </w:p>
    <w:p w14:paraId="54BA7209" w14:textId="02AD2AAD" w:rsidR="00D23548" w:rsidRPr="00D23548" w:rsidRDefault="00D23548" w:rsidP="005B3599">
      <w:pPr>
        <w:pStyle w:val="Default"/>
        <w:spacing w:after="112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 xml:space="preserve">4. Rimuovere la maschera </w:t>
      </w:r>
      <w:r w:rsidRPr="004708D9">
        <w:rPr>
          <w:rFonts w:ascii="Garamond" w:hAnsi="Garamond" w:cstheme="minorHAnsi"/>
          <w:strike/>
        </w:rPr>
        <w:t>FFP3</w:t>
      </w:r>
      <w:r w:rsidRPr="00D23548">
        <w:rPr>
          <w:rFonts w:ascii="Garamond" w:hAnsi="Garamond" w:cstheme="minorHAnsi"/>
        </w:rPr>
        <w:t xml:space="preserve"> </w:t>
      </w:r>
      <w:r w:rsidR="004708D9">
        <w:rPr>
          <w:rFonts w:ascii="Garamond" w:hAnsi="Garamond" w:cstheme="minorHAnsi"/>
        </w:rPr>
        <w:t xml:space="preserve">FFP2 </w:t>
      </w:r>
      <w:r w:rsidRPr="00D23548">
        <w:rPr>
          <w:rFonts w:ascii="Garamond" w:hAnsi="Garamond" w:cstheme="minorHAnsi"/>
        </w:rPr>
        <w:t>maneggiandola dalla parte posteri</w:t>
      </w:r>
      <w:r w:rsidR="00473F74">
        <w:rPr>
          <w:rFonts w:ascii="Garamond" w:hAnsi="Garamond" w:cstheme="minorHAnsi"/>
        </w:rPr>
        <w:t>ore e smaltirla nel contenitore</w:t>
      </w:r>
      <w:r w:rsidRPr="00D23548">
        <w:rPr>
          <w:rFonts w:ascii="Garamond" w:hAnsi="Garamond" w:cstheme="minorHAnsi"/>
        </w:rPr>
        <w:t xml:space="preserve"> </w:t>
      </w:r>
    </w:p>
    <w:p w14:paraId="0FB59ED6" w14:textId="247B86DA" w:rsidR="00D23548" w:rsidRPr="00D23548" w:rsidRDefault="00D23548" w:rsidP="005B3599">
      <w:pPr>
        <w:pStyle w:val="Default"/>
        <w:spacing w:after="112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>5. Rimuo</w:t>
      </w:r>
      <w:r w:rsidR="00C27B6E">
        <w:rPr>
          <w:rFonts w:ascii="Garamond" w:hAnsi="Garamond" w:cstheme="minorHAnsi"/>
        </w:rPr>
        <w:t>vere il secondo paio di guanti</w:t>
      </w:r>
    </w:p>
    <w:p w14:paraId="459B29DF" w14:textId="77777777" w:rsidR="00D23548" w:rsidRPr="00D23548" w:rsidRDefault="00D23548" w:rsidP="005B3599">
      <w:pPr>
        <w:pStyle w:val="Default"/>
        <w:spacing w:after="112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 xml:space="preserve">6. Praticare l’igiene delle mani con soluzioni alcolica o con acqua e sapone. </w:t>
      </w:r>
    </w:p>
    <w:p w14:paraId="6CA21757" w14:textId="2EA71771" w:rsidR="00D23548" w:rsidRDefault="00D23548" w:rsidP="00D23548">
      <w:pPr>
        <w:pStyle w:val="Default"/>
        <w:rPr>
          <w:rFonts w:ascii="Garamond" w:hAnsi="Garamond" w:cstheme="minorHAnsi"/>
        </w:rPr>
      </w:pPr>
    </w:p>
    <w:p w14:paraId="5B3B2829" w14:textId="728D0045" w:rsidR="004B7910" w:rsidRDefault="004B7910" w:rsidP="004B7910">
      <w:pPr>
        <w:pStyle w:val="Titolo1"/>
        <w:numPr>
          <w:ilvl w:val="1"/>
          <w:numId w:val="6"/>
        </w:numPr>
        <w:ind w:left="284" w:hanging="284"/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5" w:name="_Toc37402475"/>
      <w:r w:rsidRPr="004B7910">
        <w:rPr>
          <w:rFonts w:ascii="Garamond" w:hAnsi="Garamond"/>
          <w:b/>
          <w:color w:val="auto"/>
          <w:sz w:val="24"/>
          <w:szCs w:val="24"/>
          <w:lang w:val="it-IT"/>
        </w:rPr>
        <w:t>Elenco DPI</w:t>
      </w:r>
      <w:bookmarkEnd w:id="25"/>
    </w:p>
    <w:p w14:paraId="345E6E25" w14:textId="090ABB33" w:rsidR="004B7910" w:rsidRPr="00D23548" w:rsidRDefault="004B7910" w:rsidP="004B7910">
      <w:pPr>
        <w:pStyle w:val="Default"/>
        <w:numPr>
          <w:ilvl w:val="0"/>
          <w:numId w:val="30"/>
        </w:numPr>
        <w:spacing w:after="112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 xml:space="preserve">camice monouso </w:t>
      </w:r>
    </w:p>
    <w:p w14:paraId="25B44D7F" w14:textId="6418EDAE" w:rsidR="004B7910" w:rsidRPr="00D23548" w:rsidRDefault="004B7910" w:rsidP="004B7910">
      <w:pPr>
        <w:pStyle w:val="Default"/>
        <w:numPr>
          <w:ilvl w:val="0"/>
          <w:numId w:val="30"/>
        </w:numPr>
        <w:spacing w:after="112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 xml:space="preserve">guanti </w:t>
      </w:r>
      <w:r>
        <w:rPr>
          <w:rFonts w:ascii="Garamond" w:hAnsi="Garamond" w:cstheme="minorHAnsi"/>
        </w:rPr>
        <w:t>due paia (</w:t>
      </w:r>
      <w:r w:rsidRPr="00D23548">
        <w:rPr>
          <w:rFonts w:ascii="Garamond" w:hAnsi="Garamond" w:cstheme="minorHAnsi"/>
        </w:rPr>
        <w:t>monouso</w:t>
      </w:r>
      <w:r>
        <w:rPr>
          <w:rFonts w:ascii="Garamond" w:hAnsi="Garamond" w:cstheme="minorHAnsi"/>
        </w:rPr>
        <w:t>)</w:t>
      </w:r>
    </w:p>
    <w:p w14:paraId="110DC2A1" w14:textId="65714DCF" w:rsidR="004B7910" w:rsidRPr="00D23548" w:rsidRDefault="004B7910" w:rsidP="004B7910">
      <w:pPr>
        <w:pStyle w:val="Default"/>
        <w:numPr>
          <w:ilvl w:val="0"/>
          <w:numId w:val="30"/>
        </w:numPr>
        <w:spacing w:after="112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 xml:space="preserve">occhiali </w:t>
      </w:r>
    </w:p>
    <w:p w14:paraId="37819EB3" w14:textId="484AEEE9" w:rsidR="004B7910" w:rsidRPr="00D23548" w:rsidRDefault="004B7910" w:rsidP="004B7910">
      <w:pPr>
        <w:pStyle w:val="Default"/>
        <w:numPr>
          <w:ilvl w:val="0"/>
          <w:numId w:val="30"/>
        </w:numPr>
        <w:spacing w:after="112"/>
        <w:ind w:left="284" w:hanging="284"/>
        <w:rPr>
          <w:rFonts w:ascii="Garamond" w:hAnsi="Garamond" w:cstheme="minorHAnsi"/>
        </w:rPr>
      </w:pPr>
      <w:r w:rsidRPr="00D23548">
        <w:rPr>
          <w:rFonts w:ascii="Garamond" w:hAnsi="Garamond" w:cstheme="minorHAnsi"/>
        </w:rPr>
        <w:t xml:space="preserve">maschera </w:t>
      </w:r>
      <w:r w:rsidRPr="004708D9">
        <w:rPr>
          <w:rFonts w:ascii="Garamond" w:hAnsi="Garamond" w:cstheme="minorHAnsi"/>
          <w:strike/>
        </w:rPr>
        <w:t>FFP3</w:t>
      </w:r>
      <w:r>
        <w:rPr>
          <w:rFonts w:ascii="Garamond" w:hAnsi="Garamond" w:cstheme="minorHAnsi"/>
        </w:rPr>
        <w:t xml:space="preserve"> </w:t>
      </w:r>
      <w:r w:rsidR="004708D9">
        <w:rPr>
          <w:rFonts w:ascii="Garamond" w:hAnsi="Garamond" w:cstheme="minorHAnsi"/>
        </w:rPr>
        <w:t xml:space="preserve">FFP2 </w:t>
      </w:r>
      <w:r>
        <w:rPr>
          <w:rFonts w:ascii="Garamond" w:hAnsi="Garamond" w:cstheme="minorHAnsi"/>
        </w:rPr>
        <w:t>(monouso)</w:t>
      </w:r>
    </w:p>
    <w:p w14:paraId="26504DFB" w14:textId="77777777" w:rsidR="004B7910" w:rsidRPr="004B7910" w:rsidRDefault="004B7910" w:rsidP="004B7910">
      <w:pPr>
        <w:rPr>
          <w:lang w:val="it-IT"/>
        </w:rPr>
      </w:pPr>
    </w:p>
    <w:p w14:paraId="7380B43A" w14:textId="77777777" w:rsidR="00D23548" w:rsidRPr="004E524F" w:rsidRDefault="00D23548" w:rsidP="004E524F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6" w:name="_Toc37402476"/>
      <w:r w:rsidRPr="004E524F">
        <w:rPr>
          <w:rFonts w:ascii="Garamond" w:hAnsi="Garamond"/>
          <w:b/>
          <w:color w:val="auto"/>
          <w:sz w:val="24"/>
          <w:szCs w:val="24"/>
          <w:lang w:val="it-IT"/>
        </w:rPr>
        <w:t>Pulizia in ambienti sanitari</w:t>
      </w:r>
      <w:bookmarkEnd w:id="26"/>
      <w:r w:rsidRPr="004E524F">
        <w:rPr>
          <w:rFonts w:ascii="Garamond" w:hAnsi="Garamond"/>
          <w:b/>
          <w:color w:val="auto"/>
          <w:sz w:val="24"/>
          <w:szCs w:val="24"/>
          <w:lang w:val="it-IT"/>
        </w:rPr>
        <w:t xml:space="preserve"> </w:t>
      </w:r>
    </w:p>
    <w:p w14:paraId="0BF84089" w14:textId="77777777" w:rsidR="005B3599" w:rsidRPr="0018069A" w:rsidRDefault="005B3599" w:rsidP="005B3599">
      <w:pPr>
        <w:rPr>
          <w:i/>
          <w:iCs/>
          <w:lang w:val="it-IT"/>
        </w:rPr>
      </w:pPr>
      <w:r w:rsidRPr="0018069A">
        <w:rPr>
          <w:i/>
          <w:iCs/>
          <w:lang w:val="it-IT"/>
        </w:rPr>
        <w:t xml:space="preserve">Si riporta nel seguito estratto adattato del documento: Aggiornamento Circolare 22.02.2020 Ministero della salute </w:t>
      </w:r>
      <w:r w:rsidRPr="0018069A">
        <w:rPr>
          <w:rFonts w:cs="Courier Std"/>
          <w:i/>
          <w:iCs/>
          <w:color w:val="FF0000"/>
          <w:lang w:val="it-IT"/>
        </w:rPr>
        <w:t>0005443-22/02/2020-DGPRE-DGPRE-P</w:t>
      </w:r>
      <w:r w:rsidRPr="0018069A">
        <w:rPr>
          <w:i/>
          <w:iCs/>
          <w:lang w:val="it-IT"/>
        </w:rPr>
        <w:t xml:space="preserve">) </w:t>
      </w:r>
    </w:p>
    <w:p w14:paraId="51AA9658" w14:textId="77777777" w:rsidR="005B3599" w:rsidRDefault="005B3599" w:rsidP="00DD4DE0">
      <w:pPr>
        <w:rPr>
          <w:lang w:val="it-IT"/>
        </w:rPr>
      </w:pPr>
    </w:p>
    <w:p w14:paraId="2B8F0311" w14:textId="4DD07879" w:rsidR="00D23548" w:rsidRPr="004E524F" w:rsidRDefault="00D23548" w:rsidP="00DD4DE0">
      <w:pPr>
        <w:rPr>
          <w:lang w:val="it-IT"/>
        </w:rPr>
      </w:pPr>
      <w:r w:rsidRPr="004E524F">
        <w:rPr>
          <w:lang w:val="it-IT"/>
        </w:rPr>
        <w:t xml:space="preserve">In letteratura diverse evidenze hanno dimostrato che i Coronavirus, inclusi i virus responsabili della SARS e della MERS, possono persistere sulle superfici inanimate in condizioni ottimali di umidità e temperature fino a 9 giorni. Un ruolo delle superfici contaminate nella trasmissione intraospedaliera di infezioni dovute ai suddetti virus è pertanto ritenuto possibile, anche se non dimostrato. </w:t>
      </w:r>
    </w:p>
    <w:p w14:paraId="28756F88" w14:textId="77777777" w:rsidR="00D23548" w:rsidRPr="004E524F" w:rsidRDefault="00D23548" w:rsidP="00DD4DE0">
      <w:pPr>
        <w:rPr>
          <w:lang w:val="it-IT"/>
        </w:rPr>
      </w:pPr>
      <w:r w:rsidRPr="004E524F">
        <w:rPr>
          <w:lang w:val="it-IT"/>
        </w:rPr>
        <w:t xml:space="preserve">Allo stesso tempo però le evidenze disponibili hanno dimostrato che i suddetti virus sono efficacemente inattivati da adeguate procedure di sanificazione che includano l’utilizzo dei comuni disinfettanti di uso ospedaliero, quali ipoclorito di sodio (0.1% -0,5%), etanolo (62-71%) o perossido di idrogeno (0.5%), per un tempo di contatto adeguato. </w:t>
      </w:r>
    </w:p>
    <w:p w14:paraId="288A5001" w14:textId="46F48C8B" w:rsidR="006A5557" w:rsidRDefault="00D23548" w:rsidP="00DD4DE0">
      <w:pPr>
        <w:rPr>
          <w:lang w:val="it-IT"/>
        </w:rPr>
      </w:pPr>
      <w:r w:rsidRPr="00D23548">
        <w:rPr>
          <w:lang w:val="it-IT"/>
        </w:rPr>
        <w:t>Non vi sono al momento motivi che facciano supporre una maggiore sopravvivenza ambientale o una minore suscettibilità ai disinfettanti sopramenzionati da parte del SARS 2-CoV.</w:t>
      </w:r>
    </w:p>
    <w:p w14:paraId="5667366D" w14:textId="77777777" w:rsidR="00D23548" w:rsidRPr="004E524F" w:rsidRDefault="00D23548" w:rsidP="00DD4DE0">
      <w:pPr>
        <w:rPr>
          <w:lang w:val="it-IT"/>
        </w:rPr>
      </w:pPr>
      <w:r w:rsidRPr="004E524F">
        <w:rPr>
          <w:lang w:val="it-IT"/>
        </w:rPr>
        <w:t xml:space="preserve">Pertanto, in accordo con quanto suggerito dall’OMS sono procedure efficaci e sufficienti una “pulizia accurata delle superfici ambientali con acqua e detergente seguita dall’applicazione di disinfettanti comunemente usati a livello ospedaliero (come l'ipoclorito di sodio)”. </w:t>
      </w:r>
    </w:p>
    <w:p w14:paraId="509FCABD" w14:textId="77777777" w:rsidR="00D23548" w:rsidRPr="004E524F" w:rsidRDefault="00D23548" w:rsidP="00DD4DE0">
      <w:pPr>
        <w:rPr>
          <w:lang w:val="it-IT"/>
        </w:rPr>
      </w:pPr>
      <w:r w:rsidRPr="004E524F">
        <w:rPr>
          <w:lang w:val="it-IT"/>
        </w:rPr>
        <w:lastRenderedPageBreak/>
        <w:t xml:space="preserve">La stanza di isolamento dovrà essere sanificata almeno una volta al giorno, al più presto in caso di spandimenti evidenti e in caso di procedure che producano aerosol, alla dimissione del paziente, da personale con protezione DPI. </w:t>
      </w:r>
    </w:p>
    <w:p w14:paraId="1D319804" w14:textId="77777777" w:rsidR="00D23548" w:rsidRPr="004E524F" w:rsidRDefault="00D23548" w:rsidP="00DD4DE0">
      <w:pPr>
        <w:rPr>
          <w:lang w:val="it-IT"/>
        </w:rPr>
      </w:pPr>
      <w:r w:rsidRPr="004E524F">
        <w:rPr>
          <w:lang w:val="it-IT"/>
        </w:rPr>
        <w:t xml:space="preserve">Una cadenza superiore è suggerita per la sanificazione delle superficie a maggior frequenza di contatto da parte del paziente e per le aree dedicate alla vestizione/svestizione dei DPI da parte degli operatori. </w:t>
      </w:r>
    </w:p>
    <w:p w14:paraId="12A1A5C0" w14:textId="77777777" w:rsidR="00D23548" w:rsidRPr="004E524F" w:rsidRDefault="00D23548" w:rsidP="00DD4DE0">
      <w:pPr>
        <w:rPr>
          <w:lang w:val="it-IT"/>
        </w:rPr>
      </w:pPr>
      <w:r w:rsidRPr="004E524F">
        <w:rPr>
          <w:lang w:val="it-IT"/>
        </w:rPr>
        <w:t xml:space="preserve">Per la decontaminazione ambientale è necessario utilizzare attrezzature dedicate o monouso. Le attrezzature riutilizzabili devono essere decontaminate dopo l'uso con un disinfettante a base di cloro. I carrelli di pulizia comuni non devono entrare nella stanza. </w:t>
      </w:r>
    </w:p>
    <w:p w14:paraId="5E60777D" w14:textId="77777777" w:rsidR="00D23548" w:rsidRPr="004E524F" w:rsidRDefault="00D23548" w:rsidP="00DD4DE0">
      <w:pPr>
        <w:rPr>
          <w:lang w:val="it-IT"/>
        </w:rPr>
      </w:pPr>
      <w:r w:rsidRPr="004E524F">
        <w:rPr>
          <w:lang w:val="it-IT"/>
        </w:rPr>
        <w:t xml:space="preserve">Il personale addetto alla sanificazione deve essere formato e dotato dei DPI previsti per l’assistenza ai pazienti e seguire le misure indicate per la vestizione e la svestizione (rimozione in sicurezza dei DPI). </w:t>
      </w:r>
    </w:p>
    <w:p w14:paraId="733B0324" w14:textId="77777777" w:rsidR="00D23548" w:rsidRDefault="00D23548" w:rsidP="004E524F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7" w:name="_Toc37402477"/>
      <w:r w:rsidRPr="004E524F">
        <w:rPr>
          <w:rFonts w:ascii="Garamond" w:hAnsi="Garamond"/>
          <w:b/>
          <w:color w:val="auto"/>
          <w:sz w:val="24"/>
          <w:szCs w:val="24"/>
          <w:lang w:val="it-IT"/>
        </w:rPr>
        <w:t>Eliminazione dei rifiuti</w:t>
      </w:r>
      <w:bookmarkEnd w:id="27"/>
      <w:r w:rsidRPr="004E524F">
        <w:rPr>
          <w:rFonts w:ascii="Garamond" w:hAnsi="Garamond"/>
          <w:b/>
          <w:color w:val="auto"/>
          <w:sz w:val="24"/>
          <w:szCs w:val="24"/>
          <w:lang w:val="it-IT"/>
        </w:rPr>
        <w:t xml:space="preserve"> </w:t>
      </w:r>
    </w:p>
    <w:p w14:paraId="39F474CA" w14:textId="434866EA" w:rsidR="00D23548" w:rsidRPr="004E524F" w:rsidRDefault="00D23548" w:rsidP="00DD4DE0">
      <w:pPr>
        <w:rPr>
          <w:lang w:val="it-IT"/>
        </w:rPr>
      </w:pPr>
      <w:r w:rsidRPr="004E524F">
        <w:rPr>
          <w:lang w:val="it-IT"/>
        </w:rPr>
        <w:t xml:space="preserve">I rifiuti </w:t>
      </w:r>
      <w:r w:rsidR="004E524F">
        <w:rPr>
          <w:lang w:val="it-IT"/>
        </w:rPr>
        <w:t xml:space="preserve">(filtri) </w:t>
      </w:r>
      <w:r w:rsidRPr="004E524F">
        <w:rPr>
          <w:lang w:val="it-IT"/>
        </w:rPr>
        <w:t xml:space="preserve">devono essere trattati ed eliminati come materiale infetto categoria B (UN3291). </w:t>
      </w:r>
    </w:p>
    <w:p w14:paraId="13F313CD" w14:textId="0847E65D" w:rsidR="00DD4DE0" w:rsidRDefault="00E53822" w:rsidP="0062193D">
      <w:pPr>
        <w:rPr>
          <w:szCs w:val="24"/>
          <w:lang w:val="it-IT"/>
        </w:rPr>
      </w:pPr>
      <w:r>
        <w:rPr>
          <w:szCs w:val="24"/>
          <w:lang w:val="it-IT"/>
        </w:rPr>
        <w:t>I rifiuti dopo la rimozione devono essere riposti in appositi contenitori idonei per il trasposto ad impianto di smaltimento.</w:t>
      </w:r>
    </w:p>
    <w:p w14:paraId="7307AB6A" w14:textId="77777777" w:rsidR="00E53822" w:rsidRDefault="00E53822" w:rsidP="0062193D">
      <w:pPr>
        <w:rPr>
          <w:szCs w:val="24"/>
          <w:lang w:val="it-IT"/>
        </w:rPr>
      </w:pPr>
    </w:p>
    <w:p w14:paraId="1A0C086D" w14:textId="77777777" w:rsidR="00E53822" w:rsidRDefault="00E53822">
      <w:pPr>
        <w:spacing w:line="240" w:lineRule="auto"/>
        <w:jc w:val="left"/>
        <w:rPr>
          <w:rFonts w:eastAsiaTheme="majorEastAsia" w:cstheme="majorBidi"/>
          <w:b/>
          <w:szCs w:val="24"/>
          <w:lang w:val="it-IT"/>
        </w:rPr>
      </w:pPr>
      <w:r>
        <w:rPr>
          <w:b/>
          <w:szCs w:val="24"/>
          <w:lang w:val="it-IT"/>
        </w:rPr>
        <w:br w:type="page"/>
      </w:r>
    </w:p>
    <w:p w14:paraId="37276C8C" w14:textId="495D4425" w:rsidR="00DD4DE0" w:rsidRPr="004E524F" w:rsidRDefault="004E524F" w:rsidP="004E524F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8" w:name="_Toc37402478"/>
      <w:r w:rsidRPr="004E524F">
        <w:rPr>
          <w:rFonts w:ascii="Garamond" w:hAnsi="Garamond"/>
          <w:b/>
          <w:color w:val="auto"/>
          <w:sz w:val="24"/>
          <w:szCs w:val="24"/>
          <w:lang w:val="it-IT"/>
        </w:rPr>
        <w:lastRenderedPageBreak/>
        <w:t>Procedure</w:t>
      </w:r>
      <w:bookmarkEnd w:id="28"/>
    </w:p>
    <w:p w14:paraId="6F6DB3CF" w14:textId="2583B758" w:rsidR="004E524F" w:rsidRPr="004E524F" w:rsidRDefault="004B7910" w:rsidP="004E524F">
      <w:pPr>
        <w:rPr>
          <w:lang w:val="it-IT"/>
        </w:rPr>
      </w:pPr>
      <w:r>
        <w:rPr>
          <w:lang w:val="it-IT"/>
        </w:rPr>
        <w:t>Tutte l</w:t>
      </w:r>
      <w:r w:rsidR="004E524F" w:rsidRPr="004E524F">
        <w:rPr>
          <w:lang w:val="it-IT"/>
        </w:rPr>
        <w:t>e attività di manutenzione devono sempre essere effettuate ad impianto spento</w:t>
      </w:r>
      <w:r w:rsidR="004E524F">
        <w:rPr>
          <w:lang w:val="it-IT"/>
        </w:rPr>
        <w:t xml:space="preserve">, </w:t>
      </w:r>
      <w:r w:rsidR="00A833E6">
        <w:rPr>
          <w:lang w:val="it-IT"/>
        </w:rPr>
        <w:t xml:space="preserve">autorizzate dall’Ufficio Tecnico in </w:t>
      </w:r>
      <w:r w:rsidR="004E524F" w:rsidRPr="004E524F">
        <w:rPr>
          <w:lang w:val="it-IT"/>
        </w:rPr>
        <w:t xml:space="preserve">coordinamento </w:t>
      </w:r>
      <w:r w:rsidR="00A833E6">
        <w:rPr>
          <w:lang w:val="it-IT"/>
        </w:rPr>
        <w:t xml:space="preserve">con i </w:t>
      </w:r>
      <w:r w:rsidR="004E524F" w:rsidRPr="004E524F">
        <w:rPr>
          <w:lang w:val="it-IT"/>
        </w:rPr>
        <w:t>referenti sanitari.</w:t>
      </w:r>
    </w:p>
    <w:p w14:paraId="74E48F89" w14:textId="6AF7379E" w:rsidR="004E524F" w:rsidRDefault="004B7910" w:rsidP="004E524F">
      <w:pPr>
        <w:rPr>
          <w:lang w:val="it-IT"/>
        </w:rPr>
      </w:pPr>
      <w:r>
        <w:rPr>
          <w:lang w:val="it-IT"/>
        </w:rPr>
        <w:t>Il coordinamento deve prevedere l’individuazione di un locale per la vestizione/svestizione (possibilmente un bagno), i DPI da utilizzare, le modalità di sanificazione del locale vestizione/svestizione, la data, l’ora e durata dell’intervento</w:t>
      </w:r>
      <w:r w:rsidR="00F113D0">
        <w:rPr>
          <w:lang w:val="it-IT"/>
        </w:rPr>
        <w:t>.</w:t>
      </w:r>
    </w:p>
    <w:p w14:paraId="0BD7B750" w14:textId="77777777" w:rsidR="00F113D0" w:rsidRDefault="00F113D0" w:rsidP="004E524F">
      <w:pPr>
        <w:rPr>
          <w:lang w:val="it-IT"/>
        </w:rPr>
      </w:pPr>
    </w:p>
    <w:p w14:paraId="20A10B78" w14:textId="0EEA8721" w:rsidR="00F113D0" w:rsidRDefault="00F113D0" w:rsidP="00F113D0">
      <w:pPr>
        <w:ind w:left="1276" w:hanging="1276"/>
        <w:rPr>
          <w:i/>
          <w:iCs/>
          <w:u w:val="single"/>
          <w:lang w:val="it-IT"/>
        </w:rPr>
      </w:pPr>
      <w:r>
        <w:rPr>
          <w:i/>
          <w:iCs/>
          <w:u w:val="single"/>
          <w:lang w:val="it-IT"/>
        </w:rPr>
        <w:t>DPI specifici:</w:t>
      </w:r>
      <w:r w:rsidRPr="00F113D0">
        <w:rPr>
          <w:i/>
          <w:iCs/>
          <w:lang w:val="it-IT"/>
        </w:rPr>
        <w:t xml:space="preserve"> </w:t>
      </w:r>
      <w:r>
        <w:rPr>
          <w:lang w:val="it-IT"/>
        </w:rPr>
        <w:t xml:space="preserve">DPI </w:t>
      </w:r>
      <w:r w:rsidRPr="00F113D0">
        <w:rPr>
          <w:bCs/>
          <w:lang w:val="it-IT"/>
        </w:rPr>
        <w:t xml:space="preserve">per precauzioni da malattia trasmessa da contatto e </w:t>
      </w:r>
      <w:proofErr w:type="spellStart"/>
      <w:r w:rsidRPr="00F113D0">
        <w:rPr>
          <w:bCs/>
          <w:lang w:val="it-IT"/>
        </w:rPr>
        <w:t>droplet</w:t>
      </w:r>
      <w:proofErr w:type="spellEnd"/>
      <w:r w:rsidRPr="00F113D0">
        <w:rPr>
          <w:bCs/>
          <w:lang w:val="it-IT"/>
        </w:rPr>
        <w:t xml:space="preserve"> come da coronavirus SARS-CoV2</w:t>
      </w:r>
    </w:p>
    <w:p w14:paraId="291DA6CE" w14:textId="2DCE56CD" w:rsidR="00F113D0" w:rsidRDefault="00F113D0" w:rsidP="00F113D0">
      <w:pPr>
        <w:ind w:left="993" w:hanging="993"/>
        <w:rPr>
          <w:bCs/>
          <w:lang w:val="it-IT"/>
        </w:rPr>
      </w:pPr>
      <w:r w:rsidRPr="00F113D0">
        <w:rPr>
          <w:i/>
          <w:iCs/>
          <w:u w:val="single"/>
          <w:lang w:val="it-IT"/>
        </w:rPr>
        <w:t>Vestizione</w:t>
      </w:r>
      <w:r>
        <w:rPr>
          <w:lang w:val="it-IT"/>
        </w:rPr>
        <w:t xml:space="preserve">: indossare i DPI </w:t>
      </w:r>
      <w:r w:rsidRPr="00F113D0">
        <w:rPr>
          <w:bCs/>
          <w:lang w:val="it-IT"/>
        </w:rPr>
        <w:t xml:space="preserve">specifici </w:t>
      </w:r>
    </w:p>
    <w:p w14:paraId="6A518494" w14:textId="5FC439A8" w:rsidR="00F113D0" w:rsidRDefault="00F113D0" w:rsidP="00F113D0">
      <w:pPr>
        <w:ind w:left="993" w:hanging="993"/>
        <w:rPr>
          <w:bCs/>
          <w:lang w:val="it-IT"/>
        </w:rPr>
      </w:pPr>
      <w:r>
        <w:rPr>
          <w:i/>
          <w:iCs/>
          <w:u w:val="single"/>
          <w:lang w:val="it-IT"/>
        </w:rPr>
        <w:t>Sv</w:t>
      </w:r>
      <w:r w:rsidRPr="00F113D0">
        <w:rPr>
          <w:i/>
          <w:iCs/>
          <w:u w:val="single"/>
          <w:lang w:val="it-IT"/>
        </w:rPr>
        <w:t>estizione</w:t>
      </w:r>
      <w:r>
        <w:rPr>
          <w:lang w:val="it-IT"/>
        </w:rPr>
        <w:t xml:space="preserve">: togliere i DPI </w:t>
      </w:r>
      <w:r w:rsidRPr="00F113D0">
        <w:rPr>
          <w:bCs/>
          <w:lang w:val="it-IT"/>
        </w:rPr>
        <w:t>specifici</w:t>
      </w:r>
    </w:p>
    <w:p w14:paraId="05E4C8B0" w14:textId="7A578FE0" w:rsidR="00F113D0" w:rsidRDefault="00F113D0" w:rsidP="00F113D0">
      <w:pPr>
        <w:ind w:left="993" w:hanging="993"/>
        <w:rPr>
          <w:lang w:val="it-IT"/>
        </w:rPr>
      </w:pPr>
      <w:r>
        <w:rPr>
          <w:i/>
          <w:iCs/>
          <w:u w:val="single"/>
          <w:lang w:val="it-IT"/>
        </w:rPr>
        <w:t>Materiali di rifiuto</w:t>
      </w:r>
      <w:r>
        <w:rPr>
          <w:lang w:val="it-IT"/>
        </w:rPr>
        <w:t>: filtri e materiali di scarto probabilmente contaminati</w:t>
      </w:r>
    </w:p>
    <w:p w14:paraId="0C37821C" w14:textId="641419EA" w:rsidR="00F113D0" w:rsidRDefault="00A90A6B" w:rsidP="00A90A6B">
      <w:pPr>
        <w:ind w:left="1418" w:hanging="1418"/>
        <w:rPr>
          <w:bCs/>
          <w:lang w:val="it-IT"/>
        </w:rPr>
      </w:pPr>
      <w:r>
        <w:rPr>
          <w:i/>
          <w:iCs/>
          <w:u w:val="single"/>
          <w:lang w:val="it-IT"/>
        </w:rPr>
        <w:t>Box smaltimento</w:t>
      </w:r>
      <w:r w:rsidR="00F113D0" w:rsidRPr="00F113D0">
        <w:rPr>
          <w:bCs/>
          <w:lang w:val="it-IT"/>
        </w:rPr>
        <w:t>:</w:t>
      </w:r>
      <w:r w:rsidR="00F113D0">
        <w:rPr>
          <w:bCs/>
          <w:lang w:val="it-IT"/>
        </w:rPr>
        <w:t xml:space="preserve"> </w:t>
      </w:r>
      <w:r>
        <w:rPr>
          <w:bCs/>
          <w:lang w:val="it-IT"/>
        </w:rPr>
        <w:t>Apposito contenitore per i rifiuti contaminati idoneo al trasporto alle discariche specializzate</w:t>
      </w:r>
    </w:p>
    <w:p w14:paraId="3FF4D35B" w14:textId="03319CD9" w:rsidR="00A90A6B" w:rsidRDefault="00A90A6B" w:rsidP="00F113D0">
      <w:pPr>
        <w:rPr>
          <w:bCs/>
          <w:lang w:val="it-IT"/>
        </w:rPr>
      </w:pPr>
      <w:r w:rsidRPr="00A90A6B">
        <w:rPr>
          <w:bCs/>
          <w:i/>
          <w:iCs/>
          <w:u w:val="single"/>
          <w:lang w:val="it-IT"/>
        </w:rPr>
        <w:t>Rifiuti contaminati</w:t>
      </w:r>
      <w:r>
        <w:rPr>
          <w:bCs/>
          <w:lang w:val="it-IT"/>
        </w:rPr>
        <w:t>: materiali e componenti non più utilizzabili o di scarto</w:t>
      </w:r>
    </w:p>
    <w:p w14:paraId="6B88D80E" w14:textId="271F3FF0" w:rsidR="004E524F" w:rsidRPr="00A90A6B" w:rsidRDefault="004E524F" w:rsidP="004E524F">
      <w:pPr>
        <w:pStyle w:val="Titolo1"/>
        <w:numPr>
          <w:ilvl w:val="1"/>
          <w:numId w:val="6"/>
        </w:numPr>
        <w:ind w:left="284" w:hanging="284"/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29" w:name="_Toc37402479"/>
      <w:r w:rsidRPr="00A90A6B">
        <w:rPr>
          <w:rFonts w:ascii="Garamond" w:hAnsi="Garamond"/>
          <w:b/>
          <w:color w:val="auto"/>
          <w:sz w:val="24"/>
          <w:szCs w:val="24"/>
          <w:lang w:val="it-IT"/>
        </w:rPr>
        <w:t>Sostituzione filtri in ambiente critico con assistenza di personale sanitario</w:t>
      </w:r>
      <w:bookmarkEnd w:id="29"/>
    </w:p>
    <w:p w14:paraId="55C15B09" w14:textId="5461C140" w:rsidR="000F5A47" w:rsidRDefault="000F5A47" w:rsidP="000F5A47">
      <w:pPr>
        <w:rPr>
          <w:lang w:val="it-IT"/>
        </w:rPr>
      </w:pPr>
      <w:r w:rsidRPr="000F5A47">
        <w:rPr>
          <w:lang w:val="it-IT"/>
        </w:rPr>
        <w:t>Tutte le attività dovranno essere svolte alla presenza e secondo le istruzioni del</w:t>
      </w:r>
      <w:r>
        <w:rPr>
          <w:lang w:val="it-IT"/>
        </w:rPr>
        <w:t xml:space="preserve"> personale sanitario</w:t>
      </w:r>
      <w:r w:rsidRPr="000F5A47">
        <w:rPr>
          <w:lang w:val="it-IT"/>
        </w:rPr>
        <w:t xml:space="preserve"> indossando i DPI previsti per l’attività ed i DPI specifici</w:t>
      </w:r>
      <w:r>
        <w:rPr>
          <w:lang w:val="it-IT"/>
        </w:rPr>
        <w:t xml:space="preserve"> forniti dal personale sanitario</w:t>
      </w:r>
      <w:r w:rsidRPr="000F5A47">
        <w:rPr>
          <w:lang w:val="it-IT"/>
        </w:rPr>
        <w:t>.</w:t>
      </w:r>
    </w:p>
    <w:p w14:paraId="453F8C84" w14:textId="77777777" w:rsidR="00F113D0" w:rsidRPr="000F5A47" w:rsidRDefault="00F113D0" w:rsidP="000F5A47">
      <w:pPr>
        <w:rPr>
          <w:lang w:val="it-IT"/>
        </w:rPr>
      </w:pPr>
    </w:p>
    <w:p w14:paraId="7B6B7633" w14:textId="77777777" w:rsidR="004E524F" w:rsidRPr="00A90A6B" w:rsidRDefault="004E524F" w:rsidP="007002CA">
      <w:pPr>
        <w:pStyle w:val="Paragrafoelenco"/>
        <w:numPr>
          <w:ilvl w:val="0"/>
          <w:numId w:val="23"/>
        </w:numPr>
        <w:ind w:left="284" w:hanging="284"/>
        <w:rPr>
          <w:i/>
          <w:u w:val="single"/>
          <w:lang w:val="it-IT"/>
        </w:rPr>
      </w:pPr>
      <w:r w:rsidRPr="00A90A6B">
        <w:rPr>
          <w:i/>
          <w:u w:val="single"/>
          <w:lang w:val="it-IT"/>
        </w:rPr>
        <w:t>Vestizione</w:t>
      </w:r>
    </w:p>
    <w:p w14:paraId="461438FF" w14:textId="146C2D7F" w:rsidR="004E524F" w:rsidRDefault="004E524F" w:rsidP="00A90A6B">
      <w:pPr>
        <w:pStyle w:val="Paragrafoelenco"/>
        <w:numPr>
          <w:ilvl w:val="0"/>
          <w:numId w:val="36"/>
        </w:numPr>
        <w:ind w:hanging="436"/>
        <w:rPr>
          <w:lang w:val="it-IT"/>
        </w:rPr>
      </w:pPr>
      <w:r>
        <w:rPr>
          <w:lang w:val="it-IT"/>
        </w:rPr>
        <w:t>La vestizione dovrà essere effettuata in apposito locale indicato dal personale sanitario</w:t>
      </w:r>
      <w:r w:rsidR="00F113D0">
        <w:rPr>
          <w:lang w:val="it-IT"/>
        </w:rPr>
        <w:t xml:space="preserve"> e </w:t>
      </w:r>
      <w:r w:rsidR="007002CA">
        <w:rPr>
          <w:lang w:val="it-IT"/>
        </w:rPr>
        <w:t xml:space="preserve">secondo le indicazioni </w:t>
      </w:r>
      <w:r>
        <w:rPr>
          <w:lang w:val="it-IT"/>
        </w:rPr>
        <w:t>del personale sanitario</w:t>
      </w:r>
    </w:p>
    <w:p w14:paraId="10DB61CF" w14:textId="151A1C09" w:rsidR="004E524F" w:rsidRDefault="004E524F" w:rsidP="00A90A6B">
      <w:pPr>
        <w:pStyle w:val="Paragrafoelenco"/>
        <w:numPr>
          <w:ilvl w:val="0"/>
          <w:numId w:val="36"/>
        </w:numPr>
        <w:ind w:hanging="436"/>
        <w:rPr>
          <w:lang w:val="it-IT"/>
        </w:rPr>
      </w:pPr>
      <w:r>
        <w:rPr>
          <w:lang w:val="it-IT"/>
        </w:rPr>
        <w:t>Gli spostamenti all’interno dell’area critica dovranno essere sempre effettuati accompagnati da personale sanitario attenendosi diligentemente e scrupolosamente alle indicazioni ricevute</w:t>
      </w:r>
    </w:p>
    <w:p w14:paraId="4B440D80" w14:textId="25B22FE8" w:rsidR="004E524F" w:rsidRDefault="004E524F" w:rsidP="00A90A6B">
      <w:pPr>
        <w:pStyle w:val="Paragrafoelenco"/>
        <w:numPr>
          <w:ilvl w:val="0"/>
          <w:numId w:val="36"/>
        </w:numPr>
        <w:ind w:hanging="436"/>
        <w:rPr>
          <w:lang w:val="it-IT"/>
        </w:rPr>
      </w:pPr>
      <w:r>
        <w:rPr>
          <w:lang w:val="it-IT"/>
        </w:rPr>
        <w:t>Ad attività conclusa</w:t>
      </w:r>
      <w:r w:rsidR="00F113D0">
        <w:rPr>
          <w:lang w:val="it-IT"/>
        </w:rPr>
        <w:t>, riportare indietro gli attrezzi utilizzati e material</w:t>
      </w:r>
      <w:r w:rsidR="00A90A6B">
        <w:rPr>
          <w:lang w:val="it-IT"/>
        </w:rPr>
        <w:t>i</w:t>
      </w:r>
      <w:r w:rsidR="00F113D0">
        <w:rPr>
          <w:lang w:val="it-IT"/>
        </w:rPr>
        <w:t xml:space="preserve"> di rifiuto e </w:t>
      </w:r>
      <w:r>
        <w:rPr>
          <w:lang w:val="it-IT"/>
        </w:rPr>
        <w:t>recarsi nel locale svestizione</w:t>
      </w:r>
    </w:p>
    <w:p w14:paraId="7EF385E8" w14:textId="77777777" w:rsidR="007002CA" w:rsidRDefault="007002CA" w:rsidP="004E524F">
      <w:pPr>
        <w:pStyle w:val="Paragrafoelenco"/>
        <w:ind w:left="720" w:firstLine="0"/>
        <w:rPr>
          <w:lang w:val="it-IT"/>
        </w:rPr>
      </w:pPr>
    </w:p>
    <w:p w14:paraId="0CC6D666" w14:textId="77777777" w:rsidR="004E524F" w:rsidRPr="00A90A6B" w:rsidRDefault="004E524F" w:rsidP="007002CA">
      <w:pPr>
        <w:pStyle w:val="Paragrafoelenco"/>
        <w:numPr>
          <w:ilvl w:val="0"/>
          <w:numId w:val="23"/>
        </w:numPr>
        <w:ind w:left="284" w:hanging="284"/>
        <w:rPr>
          <w:i/>
          <w:u w:val="single"/>
          <w:lang w:val="it-IT"/>
        </w:rPr>
      </w:pPr>
      <w:r w:rsidRPr="00A90A6B">
        <w:rPr>
          <w:i/>
          <w:u w:val="single"/>
          <w:lang w:val="it-IT"/>
        </w:rPr>
        <w:t>Svestizione</w:t>
      </w:r>
    </w:p>
    <w:p w14:paraId="79781116" w14:textId="1DC88576" w:rsidR="0000150B" w:rsidRPr="00A90A6B" w:rsidRDefault="0000150B" w:rsidP="005F4ED3">
      <w:pPr>
        <w:pStyle w:val="Paragrafoelenco"/>
        <w:numPr>
          <w:ilvl w:val="0"/>
          <w:numId w:val="38"/>
        </w:numPr>
        <w:rPr>
          <w:lang w:val="it-IT"/>
        </w:rPr>
      </w:pPr>
      <w:r w:rsidRPr="00A90A6B">
        <w:rPr>
          <w:lang w:val="it-IT"/>
        </w:rPr>
        <w:t>Riporre i rifiut</w:t>
      </w:r>
      <w:r w:rsidR="00A90A6B" w:rsidRPr="00A90A6B">
        <w:rPr>
          <w:lang w:val="it-IT"/>
        </w:rPr>
        <w:t xml:space="preserve">i contaminati </w:t>
      </w:r>
      <w:r w:rsidR="00F113D0" w:rsidRPr="00A90A6B">
        <w:rPr>
          <w:lang w:val="it-IT"/>
        </w:rPr>
        <w:t>nell’</w:t>
      </w:r>
      <w:r w:rsidRPr="00A90A6B">
        <w:rPr>
          <w:lang w:val="it-IT"/>
        </w:rPr>
        <w:t xml:space="preserve">apposito </w:t>
      </w:r>
      <w:r w:rsidR="00A90A6B" w:rsidRPr="00A90A6B">
        <w:rPr>
          <w:lang w:val="it-IT"/>
        </w:rPr>
        <w:t>box smaltimento</w:t>
      </w:r>
      <w:r w:rsidRPr="00A90A6B">
        <w:rPr>
          <w:lang w:val="it-IT"/>
        </w:rPr>
        <w:t xml:space="preserve"> </w:t>
      </w:r>
    </w:p>
    <w:p w14:paraId="431BB3F0" w14:textId="30B4B777" w:rsidR="004E524F" w:rsidRDefault="00F113D0" w:rsidP="005F4ED3">
      <w:pPr>
        <w:pStyle w:val="Paragrafoelenco"/>
        <w:numPr>
          <w:ilvl w:val="0"/>
          <w:numId w:val="38"/>
        </w:numPr>
        <w:rPr>
          <w:lang w:val="it-IT"/>
        </w:rPr>
      </w:pPr>
      <w:r>
        <w:rPr>
          <w:lang w:val="it-IT"/>
        </w:rPr>
        <w:t>S</w:t>
      </w:r>
      <w:r w:rsidR="004E524F">
        <w:rPr>
          <w:lang w:val="it-IT"/>
        </w:rPr>
        <w:t xml:space="preserve">anificare gli attrezzi con panni di carta e liquido disinfettante </w:t>
      </w:r>
      <w:r w:rsidR="00A90A6B">
        <w:rPr>
          <w:lang w:val="it-IT"/>
        </w:rPr>
        <w:t xml:space="preserve">spray (se disponibile) </w:t>
      </w:r>
      <w:r w:rsidR="004E524F">
        <w:rPr>
          <w:lang w:val="it-IT"/>
        </w:rPr>
        <w:t>fornite dal personale sanitario.</w:t>
      </w:r>
      <w:r>
        <w:rPr>
          <w:lang w:val="it-IT"/>
        </w:rPr>
        <w:t xml:space="preserve"> </w:t>
      </w:r>
      <w:r w:rsidR="004E524F">
        <w:rPr>
          <w:lang w:val="it-IT"/>
        </w:rPr>
        <w:t>Riporre il materiale utilizzato (panni di carta)</w:t>
      </w:r>
      <w:r w:rsidR="00A90A6B">
        <w:rPr>
          <w:lang w:val="it-IT"/>
        </w:rPr>
        <w:t xml:space="preserve"> nel box smaltimento</w:t>
      </w:r>
    </w:p>
    <w:p w14:paraId="18D2D076" w14:textId="1FEF2188" w:rsidR="004E524F" w:rsidRDefault="004E524F" w:rsidP="005F4ED3">
      <w:pPr>
        <w:pStyle w:val="Paragrafoelenco"/>
        <w:numPr>
          <w:ilvl w:val="0"/>
          <w:numId w:val="38"/>
        </w:numPr>
        <w:rPr>
          <w:lang w:val="it-IT"/>
        </w:rPr>
      </w:pPr>
      <w:r>
        <w:rPr>
          <w:lang w:val="it-IT"/>
        </w:rPr>
        <w:t xml:space="preserve">Procedere alla svestizione secondo le indicazioni del personale sanitario riponendo i DPI </w:t>
      </w:r>
      <w:r w:rsidR="00A90A6B">
        <w:rPr>
          <w:lang w:val="it-IT"/>
        </w:rPr>
        <w:lastRenderedPageBreak/>
        <w:t>monouso nel box smaltimento</w:t>
      </w:r>
      <w:r>
        <w:rPr>
          <w:lang w:val="it-IT"/>
        </w:rPr>
        <w:t>.</w:t>
      </w:r>
    </w:p>
    <w:p w14:paraId="6A940346" w14:textId="74F326FC" w:rsidR="004E524F" w:rsidRDefault="004E524F" w:rsidP="005F4ED3">
      <w:pPr>
        <w:pStyle w:val="Paragrafoelenco"/>
        <w:numPr>
          <w:ilvl w:val="0"/>
          <w:numId w:val="38"/>
        </w:numPr>
        <w:rPr>
          <w:lang w:val="it-IT"/>
        </w:rPr>
      </w:pPr>
      <w:r>
        <w:rPr>
          <w:lang w:val="it-IT"/>
        </w:rPr>
        <w:t>Lavar</w:t>
      </w:r>
      <w:r w:rsidR="00A833E6">
        <w:rPr>
          <w:lang w:val="it-IT"/>
        </w:rPr>
        <w:t>e</w:t>
      </w:r>
      <w:r>
        <w:rPr>
          <w:lang w:val="it-IT"/>
        </w:rPr>
        <w:t xml:space="preserve"> </w:t>
      </w:r>
      <w:r w:rsidR="000F5A47">
        <w:rPr>
          <w:lang w:val="it-IT"/>
        </w:rPr>
        <w:t>e</w:t>
      </w:r>
      <w:r w:rsidR="005F4ED3">
        <w:rPr>
          <w:lang w:val="it-IT"/>
        </w:rPr>
        <w:t>d</w:t>
      </w:r>
      <w:r w:rsidR="000F5A47">
        <w:rPr>
          <w:lang w:val="it-IT"/>
        </w:rPr>
        <w:t xml:space="preserve"> </w:t>
      </w:r>
      <w:r w:rsidR="00A90A6B">
        <w:rPr>
          <w:lang w:val="it-IT"/>
        </w:rPr>
        <w:t xml:space="preserve">igienizzare </w:t>
      </w:r>
      <w:r>
        <w:rPr>
          <w:lang w:val="it-IT"/>
        </w:rPr>
        <w:t xml:space="preserve">accuratamente le mani secondo </w:t>
      </w:r>
      <w:r w:rsidR="000F5A47">
        <w:rPr>
          <w:lang w:val="it-IT"/>
        </w:rPr>
        <w:t xml:space="preserve">la specifica </w:t>
      </w:r>
      <w:r>
        <w:rPr>
          <w:lang w:val="it-IT"/>
        </w:rPr>
        <w:t>procedura</w:t>
      </w:r>
      <w:r w:rsidR="000F5A47">
        <w:rPr>
          <w:lang w:val="it-IT"/>
        </w:rPr>
        <w:t>.</w:t>
      </w:r>
    </w:p>
    <w:p w14:paraId="2F2B877C" w14:textId="77777777" w:rsidR="005F4ED3" w:rsidRDefault="005F4ED3" w:rsidP="005F4ED3">
      <w:pPr>
        <w:pStyle w:val="Paragrafoelenco"/>
        <w:ind w:left="720" w:firstLine="0"/>
        <w:rPr>
          <w:lang w:val="it-IT"/>
        </w:rPr>
      </w:pPr>
    </w:p>
    <w:p w14:paraId="0EEDCDF5" w14:textId="4797E295" w:rsidR="004E524F" w:rsidRPr="005F4ED3" w:rsidRDefault="004E524F" w:rsidP="000B5914">
      <w:pPr>
        <w:pStyle w:val="Titolo1"/>
        <w:numPr>
          <w:ilvl w:val="1"/>
          <w:numId w:val="6"/>
        </w:numPr>
        <w:ind w:left="284" w:hanging="284"/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30" w:name="_Toc37402480"/>
      <w:r w:rsidRPr="005F4ED3">
        <w:rPr>
          <w:rFonts w:ascii="Garamond" w:hAnsi="Garamond"/>
          <w:b/>
          <w:color w:val="auto"/>
          <w:sz w:val="24"/>
          <w:szCs w:val="24"/>
          <w:lang w:val="it-IT"/>
        </w:rPr>
        <w:t>Sostituzione filtri in ambiente critico senza assistenza di personale sanitario</w:t>
      </w:r>
      <w:bookmarkEnd w:id="30"/>
    </w:p>
    <w:p w14:paraId="31392086" w14:textId="5324A903" w:rsidR="004E524F" w:rsidRDefault="004E524F" w:rsidP="00D47DE1">
      <w:pPr>
        <w:rPr>
          <w:lang w:val="it-IT"/>
        </w:rPr>
      </w:pPr>
      <w:r w:rsidRPr="00D47DE1">
        <w:rPr>
          <w:lang w:val="it-IT"/>
        </w:rPr>
        <w:t xml:space="preserve">Tutte le attività dovranno essere svolte alla presenza e secondo le istruzioni del </w:t>
      </w:r>
      <w:r w:rsidR="00D47DE1" w:rsidRPr="00D47DE1">
        <w:rPr>
          <w:lang w:val="it-IT"/>
        </w:rPr>
        <w:t>Caposquadra</w:t>
      </w:r>
      <w:r w:rsidR="00D47DE1">
        <w:rPr>
          <w:lang w:val="it-IT"/>
        </w:rPr>
        <w:t xml:space="preserve"> indossando i DPI</w:t>
      </w:r>
      <w:r w:rsidR="004B7910">
        <w:rPr>
          <w:lang w:val="it-IT"/>
        </w:rPr>
        <w:t xml:space="preserve"> previsti per l’attività ed i DPI specifici.</w:t>
      </w:r>
    </w:p>
    <w:p w14:paraId="7BBD20BD" w14:textId="77777777" w:rsidR="004B7910" w:rsidRPr="00D47DE1" w:rsidRDefault="004B7910" w:rsidP="00D47DE1">
      <w:pPr>
        <w:rPr>
          <w:lang w:val="it-IT"/>
        </w:rPr>
      </w:pPr>
    </w:p>
    <w:p w14:paraId="0B587C54" w14:textId="77777777" w:rsidR="004E524F" w:rsidRPr="004B7910" w:rsidRDefault="004E524F" w:rsidP="00023CB7">
      <w:pPr>
        <w:pStyle w:val="Paragrafoelenco"/>
        <w:numPr>
          <w:ilvl w:val="0"/>
          <w:numId w:val="25"/>
        </w:numPr>
        <w:ind w:left="284" w:hanging="284"/>
        <w:rPr>
          <w:i/>
          <w:u w:val="single"/>
          <w:lang w:val="it-IT"/>
        </w:rPr>
      </w:pPr>
      <w:r w:rsidRPr="004B7910">
        <w:rPr>
          <w:i/>
          <w:u w:val="single"/>
          <w:lang w:val="it-IT"/>
        </w:rPr>
        <w:t>Vestizione</w:t>
      </w:r>
    </w:p>
    <w:p w14:paraId="5CA65FBB" w14:textId="5A96587A" w:rsidR="004E524F" w:rsidRDefault="004E524F" w:rsidP="005F4ED3">
      <w:pPr>
        <w:pStyle w:val="Paragrafoelenco"/>
        <w:numPr>
          <w:ilvl w:val="0"/>
          <w:numId w:val="40"/>
        </w:numPr>
        <w:ind w:hanging="436"/>
        <w:rPr>
          <w:lang w:val="it-IT"/>
        </w:rPr>
      </w:pPr>
      <w:r>
        <w:rPr>
          <w:lang w:val="it-IT"/>
        </w:rPr>
        <w:t xml:space="preserve">La vestizione dovrà essere effettuata </w:t>
      </w:r>
      <w:r w:rsidR="00D47DE1">
        <w:rPr>
          <w:lang w:val="it-IT"/>
        </w:rPr>
        <w:t>in apposito locale preventivamente individuato (possibilmente un bagno)</w:t>
      </w:r>
    </w:p>
    <w:p w14:paraId="5C33BAC2" w14:textId="4470523A" w:rsidR="000F5A47" w:rsidRDefault="000F5A47" w:rsidP="005F4ED3">
      <w:pPr>
        <w:pStyle w:val="Paragrafoelenco"/>
        <w:numPr>
          <w:ilvl w:val="0"/>
          <w:numId w:val="40"/>
        </w:numPr>
        <w:ind w:hanging="436"/>
        <w:rPr>
          <w:lang w:val="it-IT"/>
        </w:rPr>
      </w:pPr>
      <w:r>
        <w:rPr>
          <w:lang w:val="it-IT"/>
        </w:rPr>
        <w:t xml:space="preserve">Controllare e predisporre i DPI specifici, </w:t>
      </w:r>
      <w:r w:rsidR="00A833E6">
        <w:rPr>
          <w:lang w:val="it-IT"/>
        </w:rPr>
        <w:t xml:space="preserve">panni per igienizzazione (pulizia attrezzi), </w:t>
      </w:r>
      <w:r>
        <w:rPr>
          <w:lang w:val="it-IT"/>
        </w:rPr>
        <w:t xml:space="preserve">Gel </w:t>
      </w:r>
      <w:r w:rsidR="00A833E6">
        <w:rPr>
          <w:lang w:val="it-IT"/>
        </w:rPr>
        <w:t xml:space="preserve">o sapone igienizzante (lavaggio mani), </w:t>
      </w:r>
      <w:r>
        <w:rPr>
          <w:lang w:val="it-IT"/>
        </w:rPr>
        <w:t xml:space="preserve">liquido igienizzante nel formato spray </w:t>
      </w:r>
      <w:r w:rsidR="00A833E6">
        <w:rPr>
          <w:lang w:val="it-IT"/>
        </w:rPr>
        <w:t xml:space="preserve">(pulizia attrezzi) </w:t>
      </w:r>
      <w:r>
        <w:rPr>
          <w:lang w:val="it-IT"/>
        </w:rPr>
        <w:t xml:space="preserve">e </w:t>
      </w:r>
      <w:r w:rsidR="005F4ED3">
        <w:rPr>
          <w:lang w:val="it-IT"/>
        </w:rPr>
        <w:t>box smaltimento</w:t>
      </w:r>
    </w:p>
    <w:p w14:paraId="75B37221" w14:textId="2BC4204A" w:rsidR="004E524F" w:rsidRDefault="004E524F" w:rsidP="005F4ED3">
      <w:pPr>
        <w:pStyle w:val="Paragrafoelenco"/>
        <w:numPr>
          <w:ilvl w:val="0"/>
          <w:numId w:val="40"/>
        </w:numPr>
        <w:ind w:hanging="436"/>
        <w:rPr>
          <w:lang w:val="it-IT"/>
        </w:rPr>
      </w:pPr>
      <w:r>
        <w:rPr>
          <w:lang w:val="it-IT"/>
        </w:rPr>
        <w:t xml:space="preserve">La vestizione dovrà essere effettuata con l’assistenza del </w:t>
      </w:r>
      <w:r w:rsidR="00D47DE1">
        <w:rPr>
          <w:lang w:val="it-IT"/>
        </w:rPr>
        <w:t>Caposquadra</w:t>
      </w:r>
    </w:p>
    <w:p w14:paraId="002E5D18" w14:textId="336AC9C3" w:rsidR="004E524F" w:rsidRPr="00DD4DE0" w:rsidRDefault="004E524F" w:rsidP="005F4ED3">
      <w:pPr>
        <w:pStyle w:val="Paragrafoelenco"/>
        <w:numPr>
          <w:ilvl w:val="0"/>
          <w:numId w:val="40"/>
        </w:numPr>
        <w:ind w:hanging="436"/>
        <w:rPr>
          <w:lang w:val="it-IT"/>
        </w:rPr>
      </w:pPr>
      <w:r>
        <w:rPr>
          <w:lang w:val="it-IT"/>
        </w:rPr>
        <w:t xml:space="preserve">Le attività dovranno essere effettuate secondo le indicazioni del </w:t>
      </w:r>
      <w:r w:rsidR="00D47DE1">
        <w:rPr>
          <w:lang w:val="it-IT"/>
        </w:rPr>
        <w:t>Caposquadra</w:t>
      </w:r>
      <w:r>
        <w:rPr>
          <w:lang w:val="it-IT"/>
        </w:rPr>
        <w:t xml:space="preserve"> </w:t>
      </w:r>
      <w:r w:rsidRPr="00DD4DE0">
        <w:rPr>
          <w:lang w:val="it-IT"/>
        </w:rPr>
        <w:t>attenendosi diligentemente e scrupolosamente alle indicazioni ricevute</w:t>
      </w:r>
    </w:p>
    <w:p w14:paraId="0DB61400" w14:textId="22CB1FFF" w:rsidR="004E524F" w:rsidRDefault="004E524F" w:rsidP="005F4ED3">
      <w:pPr>
        <w:pStyle w:val="Paragrafoelenco"/>
        <w:numPr>
          <w:ilvl w:val="0"/>
          <w:numId w:val="40"/>
        </w:numPr>
        <w:ind w:hanging="436"/>
        <w:rPr>
          <w:lang w:val="it-IT"/>
        </w:rPr>
      </w:pPr>
      <w:r>
        <w:rPr>
          <w:lang w:val="it-IT"/>
        </w:rPr>
        <w:t>Ad attività conclusa, recarsi nella zona vestizione/svestizione</w:t>
      </w:r>
    </w:p>
    <w:p w14:paraId="0CC5D988" w14:textId="77777777" w:rsidR="00D47DE1" w:rsidRPr="00D47DE1" w:rsidRDefault="00D47DE1" w:rsidP="00D47DE1">
      <w:pPr>
        <w:rPr>
          <w:lang w:val="it-IT"/>
        </w:rPr>
      </w:pPr>
    </w:p>
    <w:p w14:paraId="1D29F2E9" w14:textId="77777777" w:rsidR="004E524F" w:rsidRPr="004B7910" w:rsidRDefault="004E524F" w:rsidP="00023CB7">
      <w:pPr>
        <w:pStyle w:val="Paragrafoelenco"/>
        <w:numPr>
          <w:ilvl w:val="0"/>
          <w:numId w:val="25"/>
        </w:numPr>
        <w:ind w:left="284" w:hanging="284"/>
        <w:rPr>
          <w:i/>
          <w:u w:val="single"/>
          <w:lang w:val="it-IT"/>
        </w:rPr>
      </w:pPr>
      <w:r w:rsidRPr="004B7910">
        <w:rPr>
          <w:i/>
          <w:u w:val="single"/>
          <w:lang w:val="it-IT"/>
        </w:rPr>
        <w:t>Svestizione</w:t>
      </w:r>
    </w:p>
    <w:p w14:paraId="30449803" w14:textId="77777777" w:rsidR="005F4ED3" w:rsidRPr="00A90A6B" w:rsidRDefault="005F4ED3" w:rsidP="005F4ED3">
      <w:pPr>
        <w:pStyle w:val="Paragrafoelenco"/>
        <w:numPr>
          <w:ilvl w:val="0"/>
          <w:numId w:val="41"/>
        </w:numPr>
        <w:ind w:hanging="436"/>
        <w:rPr>
          <w:lang w:val="it-IT"/>
        </w:rPr>
      </w:pPr>
      <w:r w:rsidRPr="00A90A6B">
        <w:rPr>
          <w:lang w:val="it-IT"/>
        </w:rPr>
        <w:t xml:space="preserve">Riporre i rifiuti contaminati nell’apposito box smaltimento </w:t>
      </w:r>
    </w:p>
    <w:p w14:paraId="528868FB" w14:textId="77777777" w:rsidR="005F4ED3" w:rsidRDefault="005F4ED3" w:rsidP="005F4ED3">
      <w:pPr>
        <w:pStyle w:val="Paragrafoelenco"/>
        <w:numPr>
          <w:ilvl w:val="0"/>
          <w:numId w:val="41"/>
        </w:numPr>
        <w:ind w:hanging="436"/>
        <w:rPr>
          <w:lang w:val="it-IT"/>
        </w:rPr>
      </w:pPr>
      <w:r>
        <w:rPr>
          <w:lang w:val="it-IT"/>
        </w:rPr>
        <w:t>Sanificare gli attrezzi con panni di carta e liquido disinfettante spray (se disponibile) fornite dal personale sanitario. Riporre il materiale utilizzato (panni di carta) nel box smaltimento</w:t>
      </w:r>
    </w:p>
    <w:p w14:paraId="5630405F" w14:textId="7AEF48EA" w:rsidR="005F4ED3" w:rsidRDefault="005F4ED3" w:rsidP="005F4ED3">
      <w:pPr>
        <w:pStyle w:val="Paragrafoelenco"/>
        <w:numPr>
          <w:ilvl w:val="0"/>
          <w:numId w:val="41"/>
        </w:numPr>
        <w:ind w:hanging="436"/>
        <w:rPr>
          <w:lang w:val="it-IT"/>
        </w:rPr>
      </w:pPr>
      <w:r>
        <w:rPr>
          <w:lang w:val="it-IT"/>
        </w:rPr>
        <w:t>Procedere alla svestizione secondo le indicazioni del Caposquadra riponendo i DPI monouso nel box smaltimento.</w:t>
      </w:r>
    </w:p>
    <w:p w14:paraId="14225887" w14:textId="77777777" w:rsidR="005F4ED3" w:rsidRDefault="005F4ED3" w:rsidP="005F4ED3">
      <w:pPr>
        <w:pStyle w:val="Paragrafoelenco"/>
        <w:numPr>
          <w:ilvl w:val="0"/>
          <w:numId w:val="41"/>
        </w:numPr>
        <w:ind w:hanging="436"/>
        <w:rPr>
          <w:lang w:val="it-IT"/>
        </w:rPr>
      </w:pPr>
      <w:r>
        <w:rPr>
          <w:lang w:val="it-IT"/>
        </w:rPr>
        <w:t>Lavare ed igienizzare accuratamente le mani secondo la specifica procedura.</w:t>
      </w:r>
    </w:p>
    <w:p w14:paraId="3908A079" w14:textId="1B0110DC" w:rsidR="005F4ED3" w:rsidRDefault="005F4ED3" w:rsidP="007002CA">
      <w:pPr>
        <w:rPr>
          <w:lang w:val="it-IT"/>
        </w:rPr>
      </w:pPr>
    </w:p>
    <w:p w14:paraId="4E13AB17" w14:textId="40DC9DA1" w:rsidR="004E524F" w:rsidRDefault="007002CA" w:rsidP="00023CB7">
      <w:pPr>
        <w:pStyle w:val="Paragrafoelenco"/>
        <w:numPr>
          <w:ilvl w:val="0"/>
          <w:numId w:val="25"/>
        </w:numPr>
        <w:ind w:left="284" w:hanging="284"/>
        <w:rPr>
          <w:lang w:val="it-IT"/>
        </w:rPr>
      </w:pPr>
      <w:r w:rsidRPr="007002CA">
        <w:rPr>
          <w:lang w:val="it-IT"/>
        </w:rPr>
        <w:t xml:space="preserve">Comunicare </w:t>
      </w:r>
      <w:r w:rsidR="005F4ED3">
        <w:rPr>
          <w:lang w:val="it-IT"/>
        </w:rPr>
        <w:t xml:space="preserve">all’Ufficio Tecnico e </w:t>
      </w:r>
      <w:r>
        <w:rPr>
          <w:lang w:val="it-IT"/>
        </w:rPr>
        <w:t xml:space="preserve">referenti sanitari </w:t>
      </w:r>
      <w:r w:rsidR="005F4ED3">
        <w:rPr>
          <w:lang w:val="it-IT"/>
        </w:rPr>
        <w:t xml:space="preserve">locali </w:t>
      </w:r>
      <w:r w:rsidRPr="007002CA">
        <w:rPr>
          <w:lang w:val="it-IT"/>
        </w:rPr>
        <w:t>la fine delle attività e accertarsi che la sanificazione del locale sia effettuat</w:t>
      </w:r>
      <w:r>
        <w:rPr>
          <w:lang w:val="it-IT"/>
        </w:rPr>
        <w:t>a</w:t>
      </w:r>
      <w:r w:rsidRPr="007002CA">
        <w:rPr>
          <w:lang w:val="it-IT"/>
        </w:rPr>
        <w:t xml:space="preserve"> secondo le modalità concordate (imprese di pulizia o </w:t>
      </w:r>
      <w:r w:rsidR="005F4ED3">
        <w:rPr>
          <w:lang w:val="it-IT"/>
        </w:rPr>
        <w:t xml:space="preserve">impresa </w:t>
      </w:r>
      <w:r w:rsidRPr="007002CA">
        <w:rPr>
          <w:lang w:val="it-IT"/>
        </w:rPr>
        <w:t xml:space="preserve">specializzata del settore). </w:t>
      </w:r>
    </w:p>
    <w:p w14:paraId="4603A712" w14:textId="6809AFE1" w:rsidR="00BE20AD" w:rsidRPr="005F4ED3" w:rsidRDefault="00BE20AD" w:rsidP="00BE20AD">
      <w:pPr>
        <w:pStyle w:val="Titolo1"/>
        <w:numPr>
          <w:ilvl w:val="1"/>
          <w:numId w:val="6"/>
        </w:numPr>
        <w:ind w:left="284" w:hanging="284"/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31" w:name="_Toc37402481"/>
      <w:r w:rsidRPr="005F4ED3">
        <w:rPr>
          <w:rFonts w:ascii="Garamond" w:hAnsi="Garamond"/>
          <w:b/>
          <w:color w:val="auto"/>
          <w:sz w:val="24"/>
          <w:szCs w:val="24"/>
          <w:lang w:val="it-IT"/>
        </w:rPr>
        <w:t>Sostituzione filtri in ambiente non critico</w:t>
      </w:r>
      <w:bookmarkEnd w:id="31"/>
    </w:p>
    <w:p w14:paraId="7821047F" w14:textId="0280E911" w:rsidR="00D87B73" w:rsidRDefault="00D87B73" w:rsidP="00BE20AD">
      <w:pPr>
        <w:rPr>
          <w:lang w:val="it-IT"/>
        </w:rPr>
      </w:pPr>
      <w:r>
        <w:rPr>
          <w:lang w:val="it-IT"/>
        </w:rPr>
        <w:t>Questo tipo di attività si volge</w:t>
      </w:r>
      <w:r w:rsidR="0000150B">
        <w:rPr>
          <w:lang w:val="it-IT"/>
        </w:rPr>
        <w:t>,</w:t>
      </w:r>
      <w:r>
        <w:rPr>
          <w:lang w:val="it-IT"/>
        </w:rPr>
        <w:t xml:space="preserve"> di solito</w:t>
      </w:r>
      <w:r w:rsidR="0000150B">
        <w:rPr>
          <w:lang w:val="it-IT"/>
        </w:rPr>
        <w:t>,</w:t>
      </w:r>
      <w:r>
        <w:rPr>
          <w:lang w:val="it-IT"/>
        </w:rPr>
        <w:t xml:space="preserve"> sul tetto</w:t>
      </w:r>
      <w:r w:rsidR="005F4ED3">
        <w:rPr>
          <w:lang w:val="it-IT"/>
        </w:rPr>
        <w:t xml:space="preserve"> o nelle </w:t>
      </w:r>
      <w:proofErr w:type="spellStart"/>
      <w:r w:rsidR="005F4ED3">
        <w:rPr>
          <w:lang w:val="it-IT"/>
        </w:rPr>
        <w:t>sottocentrali</w:t>
      </w:r>
      <w:proofErr w:type="spellEnd"/>
      <w:r>
        <w:rPr>
          <w:lang w:val="it-IT"/>
        </w:rPr>
        <w:t xml:space="preserve">. </w:t>
      </w:r>
    </w:p>
    <w:p w14:paraId="1A622F28" w14:textId="080B282A" w:rsidR="00BE20AD" w:rsidRDefault="00BE20AD" w:rsidP="00BE20AD">
      <w:pPr>
        <w:rPr>
          <w:lang w:val="it-IT"/>
        </w:rPr>
      </w:pPr>
      <w:r w:rsidRPr="00D47DE1">
        <w:rPr>
          <w:lang w:val="it-IT"/>
        </w:rPr>
        <w:t>Tutte le attività dovranno essere svolte alla presenza e secondo le istruzioni del Caposquadra</w:t>
      </w:r>
      <w:r>
        <w:rPr>
          <w:lang w:val="it-IT"/>
        </w:rPr>
        <w:t xml:space="preserve"> </w:t>
      </w:r>
      <w:r>
        <w:rPr>
          <w:lang w:val="it-IT"/>
        </w:rPr>
        <w:lastRenderedPageBreak/>
        <w:t>indossando i DPI</w:t>
      </w:r>
      <w:r w:rsidR="00D87B73">
        <w:rPr>
          <w:lang w:val="it-IT"/>
        </w:rPr>
        <w:t xml:space="preserve"> </w:t>
      </w:r>
      <w:r w:rsidR="0000150B">
        <w:rPr>
          <w:lang w:val="it-IT"/>
        </w:rPr>
        <w:t xml:space="preserve">previsti per l’attività ed i DPI </w:t>
      </w:r>
      <w:r w:rsidR="00D87B73">
        <w:rPr>
          <w:lang w:val="it-IT"/>
        </w:rPr>
        <w:t>specifici</w:t>
      </w:r>
      <w:r>
        <w:rPr>
          <w:lang w:val="it-IT"/>
        </w:rPr>
        <w:t>.</w:t>
      </w:r>
    </w:p>
    <w:p w14:paraId="2F108250" w14:textId="10A38FE6" w:rsidR="005F4ED3" w:rsidRDefault="005F4ED3" w:rsidP="00BE20AD">
      <w:pPr>
        <w:rPr>
          <w:lang w:val="it-IT"/>
        </w:rPr>
      </w:pPr>
      <w:r>
        <w:rPr>
          <w:lang w:val="it-IT"/>
        </w:rPr>
        <w:t>La vestizione/svestizione potrà essere effettuata sul tetto</w:t>
      </w:r>
      <w:r w:rsidR="006E4A1A">
        <w:rPr>
          <w:lang w:val="it-IT"/>
        </w:rPr>
        <w:t xml:space="preserve"> (condizioni meteorologiche permettendo)</w:t>
      </w:r>
      <w:r>
        <w:rPr>
          <w:lang w:val="it-IT"/>
        </w:rPr>
        <w:t xml:space="preserve"> o nella </w:t>
      </w:r>
      <w:proofErr w:type="spellStart"/>
      <w:r>
        <w:rPr>
          <w:lang w:val="it-IT"/>
        </w:rPr>
        <w:t>sottocentrale</w:t>
      </w:r>
      <w:proofErr w:type="spellEnd"/>
      <w:r>
        <w:rPr>
          <w:lang w:val="it-IT"/>
        </w:rPr>
        <w:t>.</w:t>
      </w:r>
    </w:p>
    <w:p w14:paraId="37126B6F" w14:textId="77777777" w:rsidR="00D87B73" w:rsidRDefault="00D87B73" w:rsidP="00BE20AD">
      <w:pPr>
        <w:rPr>
          <w:lang w:val="it-IT"/>
        </w:rPr>
      </w:pPr>
    </w:p>
    <w:p w14:paraId="0F8F4A40" w14:textId="77777777" w:rsidR="00D87B73" w:rsidRPr="004B7910" w:rsidRDefault="00D87B73" w:rsidP="00D87B73">
      <w:pPr>
        <w:pStyle w:val="Paragrafoelenco"/>
        <w:numPr>
          <w:ilvl w:val="0"/>
          <w:numId w:val="31"/>
        </w:numPr>
        <w:ind w:left="284" w:hanging="284"/>
        <w:rPr>
          <w:i/>
          <w:u w:val="single"/>
          <w:lang w:val="it-IT"/>
        </w:rPr>
      </w:pPr>
      <w:r w:rsidRPr="004B7910">
        <w:rPr>
          <w:i/>
          <w:u w:val="single"/>
          <w:lang w:val="it-IT"/>
        </w:rPr>
        <w:t>Vestizione</w:t>
      </w:r>
    </w:p>
    <w:p w14:paraId="1E866041" w14:textId="523B3515" w:rsidR="006E4A1A" w:rsidRDefault="006E4A1A" w:rsidP="006E4A1A">
      <w:pPr>
        <w:pStyle w:val="Paragrafoelenco"/>
        <w:numPr>
          <w:ilvl w:val="0"/>
          <w:numId w:val="43"/>
        </w:numPr>
        <w:ind w:hanging="436"/>
        <w:rPr>
          <w:lang w:val="it-IT"/>
        </w:rPr>
      </w:pPr>
      <w:r>
        <w:rPr>
          <w:lang w:val="it-IT"/>
        </w:rPr>
        <w:t>Controllare e predisporre i DPI specifici, panni per igienizzazione (pulizia attrezzi), Gel o sapone igienizzante (lavaggio mani), liquido igienizzante nel formato spray (pulizia attrezzi) e box smaltimento</w:t>
      </w:r>
    </w:p>
    <w:p w14:paraId="242760FA" w14:textId="77777777" w:rsidR="006E4A1A" w:rsidRDefault="006E4A1A" w:rsidP="006E4A1A">
      <w:pPr>
        <w:pStyle w:val="Paragrafoelenco"/>
        <w:numPr>
          <w:ilvl w:val="0"/>
          <w:numId w:val="43"/>
        </w:numPr>
        <w:ind w:hanging="436"/>
        <w:rPr>
          <w:lang w:val="it-IT"/>
        </w:rPr>
      </w:pPr>
      <w:r>
        <w:rPr>
          <w:lang w:val="it-IT"/>
        </w:rPr>
        <w:t>La vestizione dovrà essere effettuata con l’assistenza del Caposquadra</w:t>
      </w:r>
    </w:p>
    <w:p w14:paraId="15C0211D" w14:textId="77777777" w:rsidR="006E4A1A" w:rsidRPr="00DD4DE0" w:rsidRDefault="006E4A1A" w:rsidP="006E4A1A">
      <w:pPr>
        <w:pStyle w:val="Paragrafoelenco"/>
        <w:numPr>
          <w:ilvl w:val="0"/>
          <w:numId w:val="43"/>
        </w:numPr>
        <w:ind w:hanging="436"/>
        <w:rPr>
          <w:lang w:val="it-IT"/>
        </w:rPr>
      </w:pPr>
      <w:r>
        <w:rPr>
          <w:lang w:val="it-IT"/>
        </w:rPr>
        <w:t xml:space="preserve">Le attività dovranno essere effettuate secondo le indicazioni del Caposquadra </w:t>
      </w:r>
      <w:r w:rsidRPr="00DD4DE0">
        <w:rPr>
          <w:lang w:val="it-IT"/>
        </w:rPr>
        <w:t>attenendosi diligentemente e scrupolosamente alle indicazioni ricevute</w:t>
      </w:r>
    </w:p>
    <w:p w14:paraId="21B794BE" w14:textId="77777777" w:rsidR="00D87B73" w:rsidRPr="00D47DE1" w:rsidRDefault="00D87B73" w:rsidP="00D87B73">
      <w:pPr>
        <w:rPr>
          <w:lang w:val="it-IT"/>
        </w:rPr>
      </w:pPr>
    </w:p>
    <w:p w14:paraId="1AD1F79F" w14:textId="77777777" w:rsidR="00D87B73" w:rsidRPr="004B7910" w:rsidRDefault="00D87B73" w:rsidP="00D87B73">
      <w:pPr>
        <w:pStyle w:val="Paragrafoelenco"/>
        <w:numPr>
          <w:ilvl w:val="0"/>
          <w:numId w:val="31"/>
        </w:numPr>
        <w:ind w:left="284" w:hanging="284"/>
        <w:rPr>
          <w:i/>
          <w:u w:val="single"/>
          <w:lang w:val="it-IT"/>
        </w:rPr>
      </w:pPr>
      <w:r w:rsidRPr="004B7910">
        <w:rPr>
          <w:i/>
          <w:u w:val="single"/>
          <w:lang w:val="it-IT"/>
        </w:rPr>
        <w:t>Svestizione</w:t>
      </w:r>
    </w:p>
    <w:p w14:paraId="78DE94CB" w14:textId="77777777" w:rsidR="006E4A1A" w:rsidRPr="00A90A6B" w:rsidRDefault="006E4A1A" w:rsidP="006E4A1A">
      <w:pPr>
        <w:pStyle w:val="Paragrafoelenco"/>
        <w:numPr>
          <w:ilvl w:val="0"/>
          <w:numId w:val="44"/>
        </w:numPr>
        <w:ind w:hanging="436"/>
        <w:rPr>
          <w:lang w:val="it-IT"/>
        </w:rPr>
      </w:pPr>
      <w:r w:rsidRPr="00A90A6B">
        <w:rPr>
          <w:lang w:val="it-IT"/>
        </w:rPr>
        <w:t xml:space="preserve">Riporre i rifiuti contaminati nell’apposito box smaltimento </w:t>
      </w:r>
    </w:p>
    <w:p w14:paraId="0DFF2277" w14:textId="77777777" w:rsidR="006E4A1A" w:rsidRDefault="006E4A1A" w:rsidP="006E4A1A">
      <w:pPr>
        <w:pStyle w:val="Paragrafoelenco"/>
        <w:numPr>
          <w:ilvl w:val="0"/>
          <w:numId w:val="44"/>
        </w:numPr>
        <w:ind w:hanging="436"/>
        <w:rPr>
          <w:lang w:val="it-IT"/>
        </w:rPr>
      </w:pPr>
      <w:r>
        <w:rPr>
          <w:lang w:val="it-IT"/>
        </w:rPr>
        <w:t>Sanificare gli attrezzi con panni di carta e liquido disinfettante spray (se disponibile) fornite dal personale sanitario. Riporre il materiale utilizzato (panni di carta) nel box smaltimento</w:t>
      </w:r>
    </w:p>
    <w:p w14:paraId="0FD9E64E" w14:textId="6E0FCEE5" w:rsidR="006E4A1A" w:rsidRDefault="006E4A1A" w:rsidP="006E4A1A">
      <w:pPr>
        <w:pStyle w:val="Paragrafoelenco"/>
        <w:numPr>
          <w:ilvl w:val="0"/>
          <w:numId w:val="44"/>
        </w:numPr>
        <w:ind w:hanging="436"/>
        <w:rPr>
          <w:lang w:val="it-IT"/>
        </w:rPr>
      </w:pPr>
      <w:r>
        <w:rPr>
          <w:lang w:val="it-IT"/>
        </w:rPr>
        <w:t>Procedere alla svestizione secondo le indicazioni del Caposquadra riponendo i DPI monouso nel box smaltimento</w:t>
      </w:r>
    </w:p>
    <w:p w14:paraId="35650538" w14:textId="6F811F99" w:rsidR="006E4A1A" w:rsidRDefault="006E4A1A" w:rsidP="006E4A1A">
      <w:pPr>
        <w:pStyle w:val="Paragrafoelenco"/>
        <w:numPr>
          <w:ilvl w:val="0"/>
          <w:numId w:val="44"/>
        </w:numPr>
        <w:ind w:hanging="436"/>
        <w:rPr>
          <w:lang w:val="it-IT"/>
        </w:rPr>
      </w:pPr>
      <w:r>
        <w:rPr>
          <w:lang w:val="it-IT"/>
        </w:rPr>
        <w:t>Lavare ed igienizzare accuratamente le mani secondo la specifica procedura</w:t>
      </w:r>
    </w:p>
    <w:p w14:paraId="32ADF12E" w14:textId="77777777" w:rsidR="00BE20AD" w:rsidRDefault="00BE20AD" w:rsidP="00BE20AD">
      <w:pPr>
        <w:rPr>
          <w:lang w:val="it-IT"/>
        </w:rPr>
      </w:pPr>
    </w:p>
    <w:p w14:paraId="4D14E77E" w14:textId="00747C98" w:rsidR="006E4A1A" w:rsidRPr="006E4A1A" w:rsidRDefault="006E4A1A" w:rsidP="006E4A1A">
      <w:pPr>
        <w:pStyle w:val="Paragrafoelenco"/>
        <w:numPr>
          <w:ilvl w:val="0"/>
          <w:numId w:val="31"/>
        </w:numPr>
        <w:ind w:left="284" w:hanging="284"/>
        <w:rPr>
          <w:lang w:val="it-IT"/>
        </w:rPr>
      </w:pPr>
      <w:r w:rsidRPr="006E4A1A">
        <w:rPr>
          <w:lang w:val="it-IT"/>
        </w:rPr>
        <w:t xml:space="preserve">Comunicare all’Ufficio Tecnico la fine delle attività e </w:t>
      </w:r>
      <w:r>
        <w:rPr>
          <w:lang w:val="it-IT"/>
        </w:rPr>
        <w:t xml:space="preserve">portare il box smaltimento nelle apposite aree dei rifiuti speciali. </w:t>
      </w:r>
    </w:p>
    <w:p w14:paraId="615230CD" w14:textId="77777777" w:rsidR="00BE20AD" w:rsidRDefault="00BE20AD" w:rsidP="00BE20AD">
      <w:pPr>
        <w:rPr>
          <w:szCs w:val="24"/>
          <w:lang w:val="it-IT"/>
        </w:rPr>
      </w:pPr>
    </w:p>
    <w:p w14:paraId="42B9BE25" w14:textId="549A9C19" w:rsidR="00BE20AD" w:rsidRDefault="00BE20AD" w:rsidP="0062193D">
      <w:pPr>
        <w:rPr>
          <w:szCs w:val="24"/>
          <w:lang w:val="it-IT"/>
        </w:rPr>
      </w:pPr>
    </w:p>
    <w:p w14:paraId="10D37D02" w14:textId="77777777" w:rsidR="00E53822" w:rsidRDefault="00E53822">
      <w:pPr>
        <w:spacing w:line="240" w:lineRule="auto"/>
        <w:jc w:val="left"/>
        <w:rPr>
          <w:rFonts w:eastAsiaTheme="majorEastAsia" w:cstheme="majorBidi"/>
          <w:b/>
          <w:szCs w:val="24"/>
          <w:lang w:val="it-IT"/>
        </w:rPr>
      </w:pPr>
      <w:r>
        <w:rPr>
          <w:b/>
          <w:szCs w:val="24"/>
          <w:lang w:val="it-IT"/>
        </w:rPr>
        <w:br w:type="page"/>
      </w:r>
    </w:p>
    <w:p w14:paraId="2A79699B" w14:textId="77777777" w:rsidR="00A76838" w:rsidRDefault="00511167" w:rsidP="00B143E1">
      <w:pPr>
        <w:pStyle w:val="Titolo1"/>
        <w:numPr>
          <w:ilvl w:val="0"/>
          <w:numId w:val="6"/>
        </w:numPr>
        <w:rPr>
          <w:rFonts w:ascii="Garamond" w:hAnsi="Garamond"/>
          <w:b/>
          <w:color w:val="auto"/>
          <w:sz w:val="24"/>
          <w:szCs w:val="24"/>
          <w:lang w:val="it-IT"/>
        </w:rPr>
      </w:pPr>
      <w:bookmarkStart w:id="32" w:name="_Toc37402482"/>
      <w:r w:rsidRPr="00B143E1">
        <w:rPr>
          <w:rFonts w:ascii="Garamond" w:hAnsi="Garamond"/>
          <w:b/>
          <w:color w:val="auto"/>
          <w:sz w:val="24"/>
          <w:szCs w:val="24"/>
          <w:lang w:val="it-IT"/>
        </w:rPr>
        <w:lastRenderedPageBreak/>
        <w:t>Scheda dei DPI</w:t>
      </w:r>
      <w:r w:rsidR="002358A4">
        <w:rPr>
          <w:rFonts w:ascii="Garamond" w:hAnsi="Garamond"/>
          <w:b/>
          <w:color w:val="auto"/>
          <w:sz w:val="24"/>
          <w:szCs w:val="24"/>
          <w:lang w:val="it-IT"/>
        </w:rPr>
        <w:t xml:space="preserve"> specifici</w:t>
      </w:r>
      <w:bookmarkEnd w:id="32"/>
      <w:r w:rsidR="002358A4">
        <w:rPr>
          <w:rFonts w:ascii="Garamond" w:hAnsi="Garamond"/>
          <w:b/>
          <w:color w:val="auto"/>
          <w:sz w:val="24"/>
          <w:szCs w:val="24"/>
          <w:lang w:val="it-IT"/>
        </w:rPr>
        <w:t xml:space="preserve"> </w:t>
      </w:r>
    </w:p>
    <w:p w14:paraId="4A635661" w14:textId="1DF92343" w:rsidR="00511167" w:rsidRPr="00C27B6E" w:rsidRDefault="00A76838" w:rsidP="00D411C9">
      <w:pPr>
        <w:rPr>
          <w:b/>
          <w:lang w:val="it-IT"/>
        </w:rPr>
      </w:pPr>
      <w:r w:rsidRPr="00C27B6E">
        <w:rPr>
          <w:b/>
          <w:lang w:val="it-IT"/>
        </w:rPr>
        <w:t xml:space="preserve">Si riportano nel seguito i DPI specifici </w:t>
      </w:r>
      <w:r w:rsidR="002358A4" w:rsidRPr="00C27B6E">
        <w:rPr>
          <w:b/>
          <w:lang w:val="it-IT"/>
        </w:rPr>
        <w:t xml:space="preserve">per precauzioni da malattia trasmessa da contatto e </w:t>
      </w:r>
      <w:proofErr w:type="spellStart"/>
      <w:r w:rsidR="002358A4" w:rsidRPr="00C27B6E">
        <w:rPr>
          <w:b/>
          <w:lang w:val="it-IT"/>
        </w:rPr>
        <w:t>droplet</w:t>
      </w:r>
      <w:proofErr w:type="spellEnd"/>
      <w:r w:rsidR="002358A4" w:rsidRPr="00C27B6E">
        <w:rPr>
          <w:b/>
          <w:lang w:val="it-IT"/>
        </w:rPr>
        <w:t xml:space="preserve"> come da coronavirus SARS-CoV2</w:t>
      </w:r>
      <w:r w:rsidRPr="00C27B6E">
        <w:rPr>
          <w:b/>
          <w:lang w:val="it-IT"/>
        </w:rPr>
        <w:t>.</w:t>
      </w:r>
    </w:p>
    <w:p w14:paraId="3D6F5E60" w14:textId="6C9E77DC" w:rsidR="00511167" w:rsidRPr="002358A4" w:rsidRDefault="00511167" w:rsidP="00D411C9">
      <w:pPr>
        <w:rPr>
          <w:b/>
          <w:szCs w:val="24"/>
          <w:lang w:val="it-IT"/>
        </w:rPr>
      </w:pPr>
      <w:r w:rsidRPr="002358A4">
        <w:rPr>
          <w:b/>
          <w:szCs w:val="24"/>
          <w:lang w:val="it-IT"/>
        </w:rPr>
        <w:t xml:space="preserve">La vestizione/vestizione deve essere </w:t>
      </w:r>
      <w:r w:rsidR="002358A4" w:rsidRPr="002358A4">
        <w:rPr>
          <w:b/>
          <w:szCs w:val="24"/>
          <w:lang w:val="it-IT"/>
        </w:rPr>
        <w:t xml:space="preserve">sempre </w:t>
      </w:r>
      <w:r w:rsidRPr="002358A4">
        <w:rPr>
          <w:b/>
          <w:szCs w:val="24"/>
          <w:lang w:val="it-IT"/>
        </w:rPr>
        <w:t>effettuata con l’assistenza di un operatore addestrato.</w:t>
      </w:r>
    </w:p>
    <w:p w14:paraId="4A57CD2A" w14:textId="04CCB34B" w:rsidR="002358A4" w:rsidRPr="002358A4" w:rsidRDefault="002358A4" w:rsidP="00D411C9">
      <w:pPr>
        <w:rPr>
          <w:b/>
          <w:szCs w:val="24"/>
          <w:lang w:val="it-IT"/>
        </w:rPr>
      </w:pPr>
      <w:r w:rsidRPr="002358A4">
        <w:rPr>
          <w:b/>
          <w:szCs w:val="24"/>
          <w:lang w:val="it-IT"/>
        </w:rPr>
        <w:t>Prima dell’uso, controllare sempre l’integrità dei dispositivi di protezione individuale.</w:t>
      </w:r>
    </w:p>
    <w:p w14:paraId="13E8FF7F" w14:textId="77777777" w:rsidR="002358A4" w:rsidRPr="002358A4" w:rsidRDefault="002358A4" w:rsidP="002F1117">
      <w:pPr>
        <w:rPr>
          <w:iCs/>
          <w:szCs w:val="24"/>
          <w:lang w:val="it-IT"/>
        </w:rPr>
      </w:pPr>
    </w:p>
    <w:p w14:paraId="776578C8" w14:textId="2E52ADD5" w:rsidR="002F1117" w:rsidRPr="002F1117" w:rsidRDefault="002F1117" w:rsidP="002F1117">
      <w:pPr>
        <w:rPr>
          <w:i/>
          <w:iCs/>
          <w:szCs w:val="24"/>
          <w:lang w:val="it-IT"/>
        </w:rPr>
      </w:pPr>
      <w:r w:rsidRPr="002F1117">
        <w:rPr>
          <w:i/>
          <w:iCs/>
          <w:szCs w:val="24"/>
          <w:lang w:val="it-IT"/>
        </w:rPr>
        <w:t>Vestizione</w:t>
      </w:r>
    </w:p>
    <w:p w14:paraId="69352C47" w14:textId="77777777" w:rsidR="00511167" w:rsidRPr="00511167" w:rsidRDefault="00511167" w:rsidP="00A76838">
      <w:pPr>
        <w:pStyle w:val="Paragrafoelenco"/>
        <w:numPr>
          <w:ilvl w:val="0"/>
          <w:numId w:val="32"/>
        </w:numPr>
        <w:ind w:left="284" w:hanging="284"/>
        <w:rPr>
          <w:szCs w:val="24"/>
          <w:lang w:val="it-IT"/>
        </w:rPr>
      </w:pPr>
      <w:r w:rsidRPr="00511167">
        <w:rPr>
          <w:szCs w:val="24"/>
          <w:lang w:val="it-IT"/>
        </w:rPr>
        <w:t xml:space="preserve">Controllare sempre l’integrità dei dispositivi </w:t>
      </w:r>
    </w:p>
    <w:p w14:paraId="519F266C" w14:textId="497E685A" w:rsidR="00511167" w:rsidRDefault="00511167" w:rsidP="00A76838">
      <w:pPr>
        <w:pStyle w:val="Paragrafoelenco"/>
        <w:numPr>
          <w:ilvl w:val="0"/>
          <w:numId w:val="32"/>
        </w:numPr>
        <w:ind w:left="284" w:hanging="284"/>
        <w:rPr>
          <w:szCs w:val="24"/>
          <w:lang w:val="it-IT"/>
        </w:rPr>
      </w:pPr>
      <w:r w:rsidRPr="00511167">
        <w:rPr>
          <w:szCs w:val="24"/>
          <w:lang w:val="it-IT"/>
        </w:rPr>
        <w:t xml:space="preserve">Praticare l’igiene delle mani con soluzione idroalcolica se non disponibile con acqua e sapone </w:t>
      </w:r>
    </w:p>
    <w:p w14:paraId="555E193A" w14:textId="7E148D98" w:rsidR="00511167" w:rsidRDefault="00511167" w:rsidP="00A76838">
      <w:pPr>
        <w:pStyle w:val="Paragrafoelenco"/>
        <w:numPr>
          <w:ilvl w:val="0"/>
          <w:numId w:val="32"/>
        </w:numPr>
        <w:ind w:left="284" w:hanging="284"/>
        <w:rPr>
          <w:szCs w:val="24"/>
          <w:lang w:val="it-IT"/>
        </w:rPr>
      </w:pPr>
      <w:r>
        <w:rPr>
          <w:szCs w:val="24"/>
          <w:lang w:val="it-IT"/>
        </w:rPr>
        <w:t>Indossare il camice monouso idrorepellente con polsini</w:t>
      </w:r>
    </w:p>
    <w:p w14:paraId="7588EA77" w14:textId="26A44E0B" w:rsidR="0000150B" w:rsidRDefault="0000150B" w:rsidP="00A76838">
      <w:pPr>
        <w:pStyle w:val="Paragrafoelenco"/>
        <w:numPr>
          <w:ilvl w:val="0"/>
          <w:numId w:val="32"/>
        </w:numPr>
        <w:ind w:left="284" w:hanging="284"/>
        <w:rPr>
          <w:szCs w:val="24"/>
          <w:lang w:val="it-IT"/>
        </w:rPr>
      </w:pPr>
      <w:r>
        <w:rPr>
          <w:szCs w:val="24"/>
          <w:lang w:val="it-IT"/>
        </w:rPr>
        <w:t>Indossare i calzari (per attività all’interno)</w:t>
      </w:r>
    </w:p>
    <w:p w14:paraId="22D28D3E" w14:textId="6A670732" w:rsidR="00511167" w:rsidRDefault="00511167" w:rsidP="00A76838">
      <w:pPr>
        <w:pStyle w:val="Paragrafoelenco"/>
        <w:numPr>
          <w:ilvl w:val="0"/>
          <w:numId w:val="32"/>
        </w:numPr>
        <w:ind w:left="284" w:hanging="284"/>
        <w:rPr>
          <w:szCs w:val="24"/>
          <w:lang w:val="it-IT"/>
        </w:rPr>
      </w:pPr>
      <w:r>
        <w:rPr>
          <w:szCs w:val="24"/>
          <w:lang w:val="it-IT"/>
        </w:rPr>
        <w:t xml:space="preserve">Indossare </w:t>
      </w:r>
      <w:r w:rsidR="0000150B">
        <w:rPr>
          <w:szCs w:val="24"/>
          <w:lang w:val="it-IT"/>
        </w:rPr>
        <w:t xml:space="preserve">il primo </w:t>
      </w:r>
      <w:r w:rsidR="006E4A1A">
        <w:rPr>
          <w:szCs w:val="24"/>
          <w:lang w:val="it-IT"/>
        </w:rPr>
        <w:t xml:space="preserve">paio </w:t>
      </w:r>
      <w:r>
        <w:rPr>
          <w:szCs w:val="24"/>
          <w:lang w:val="it-IT"/>
        </w:rPr>
        <w:t>di guanti</w:t>
      </w:r>
    </w:p>
    <w:p w14:paraId="70BEB23F" w14:textId="04B8DF09" w:rsidR="002F1117" w:rsidRPr="00D05A19" w:rsidRDefault="002F1117" w:rsidP="00A76838">
      <w:pPr>
        <w:pStyle w:val="Paragrafoelenco"/>
        <w:numPr>
          <w:ilvl w:val="0"/>
          <w:numId w:val="32"/>
        </w:numPr>
        <w:ind w:left="284" w:hanging="284"/>
        <w:rPr>
          <w:szCs w:val="24"/>
          <w:lang w:val="it-IT"/>
        </w:rPr>
      </w:pPr>
      <w:r w:rsidRPr="00D05A19">
        <w:rPr>
          <w:szCs w:val="24"/>
          <w:lang w:val="it-IT"/>
        </w:rPr>
        <w:t>Indossare mascherina chirurgica</w:t>
      </w:r>
      <w:r w:rsidR="00D05A19" w:rsidRPr="00D05A19">
        <w:rPr>
          <w:szCs w:val="24"/>
          <w:lang w:val="it-IT"/>
        </w:rPr>
        <w:t>,</w:t>
      </w:r>
      <w:r w:rsidR="00D05A19">
        <w:rPr>
          <w:szCs w:val="24"/>
          <w:lang w:val="it-IT"/>
        </w:rPr>
        <w:t xml:space="preserve"> i</w:t>
      </w:r>
      <w:r w:rsidRPr="00D05A19">
        <w:rPr>
          <w:szCs w:val="24"/>
          <w:lang w:val="it-IT"/>
        </w:rPr>
        <w:t>n caso di procedure che generano aerosol</w:t>
      </w:r>
      <w:r w:rsidR="00D05A19">
        <w:rPr>
          <w:szCs w:val="24"/>
          <w:lang w:val="it-IT"/>
        </w:rPr>
        <w:t xml:space="preserve">, </w:t>
      </w:r>
      <w:r w:rsidRPr="00D05A19">
        <w:rPr>
          <w:szCs w:val="24"/>
          <w:lang w:val="it-IT"/>
        </w:rPr>
        <w:t>indossare il filtrante FFP2 o FFP3 ed effettuare la prova di tenuta</w:t>
      </w:r>
    </w:p>
    <w:p w14:paraId="6F40B218" w14:textId="4AB5228B" w:rsidR="002F1117" w:rsidRDefault="002F1117" w:rsidP="00A76838">
      <w:pPr>
        <w:pStyle w:val="Paragrafoelenco"/>
        <w:numPr>
          <w:ilvl w:val="0"/>
          <w:numId w:val="32"/>
        </w:numPr>
        <w:ind w:left="284" w:hanging="284"/>
        <w:rPr>
          <w:szCs w:val="24"/>
          <w:lang w:val="it-IT"/>
        </w:rPr>
      </w:pPr>
      <w:r>
        <w:rPr>
          <w:szCs w:val="24"/>
          <w:lang w:val="it-IT"/>
        </w:rPr>
        <w:t xml:space="preserve">Indossare gli occhiali di protezione o se </w:t>
      </w:r>
      <w:proofErr w:type="gramStart"/>
      <w:r>
        <w:rPr>
          <w:szCs w:val="24"/>
          <w:lang w:val="it-IT"/>
        </w:rPr>
        <w:t>non disponibili schermo protettivo</w:t>
      </w:r>
      <w:proofErr w:type="gramEnd"/>
    </w:p>
    <w:p w14:paraId="1BCC6A2E" w14:textId="5E176856" w:rsidR="0000150B" w:rsidRDefault="0000150B" w:rsidP="0000150B">
      <w:pPr>
        <w:pStyle w:val="Paragrafoelenco"/>
        <w:numPr>
          <w:ilvl w:val="0"/>
          <w:numId w:val="32"/>
        </w:numPr>
        <w:ind w:left="284" w:hanging="284"/>
        <w:rPr>
          <w:szCs w:val="24"/>
          <w:lang w:val="it-IT"/>
        </w:rPr>
      </w:pPr>
      <w:r>
        <w:rPr>
          <w:szCs w:val="24"/>
          <w:lang w:val="it-IT"/>
        </w:rPr>
        <w:t>Indossare il secondo paio di guanti (in alternativa nella fase di svestizione prima di tutto igienizzare i guanti)</w:t>
      </w:r>
    </w:p>
    <w:p w14:paraId="46C8A44A" w14:textId="77777777" w:rsidR="00D05A19" w:rsidRDefault="00D05A19" w:rsidP="002F1117">
      <w:pPr>
        <w:rPr>
          <w:i/>
          <w:iCs/>
          <w:szCs w:val="24"/>
          <w:lang w:val="it-IT"/>
        </w:rPr>
      </w:pPr>
    </w:p>
    <w:p w14:paraId="18373EAD" w14:textId="2C68AD2F" w:rsidR="002F1117" w:rsidRDefault="002F1117" w:rsidP="002F1117">
      <w:pPr>
        <w:rPr>
          <w:i/>
          <w:iCs/>
          <w:szCs w:val="24"/>
          <w:lang w:val="it-IT"/>
        </w:rPr>
      </w:pPr>
      <w:r w:rsidRPr="002F1117">
        <w:rPr>
          <w:i/>
          <w:iCs/>
          <w:szCs w:val="24"/>
          <w:lang w:val="it-IT"/>
        </w:rPr>
        <w:t>Svestizione</w:t>
      </w:r>
      <w:r>
        <w:rPr>
          <w:i/>
          <w:iCs/>
          <w:szCs w:val="24"/>
          <w:lang w:val="it-IT"/>
        </w:rPr>
        <w:t xml:space="preserve"> (in zona dedicata)</w:t>
      </w:r>
    </w:p>
    <w:p w14:paraId="7AC323BD" w14:textId="21D9FBC8" w:rsidR="002F1117" w:rsidRPr="00D05A19" w:rsidRDefault="002F1117" w:rsidP="00D411C9">
      <w:pPr>
        <w:pStyle w:val="Paragrafoelenco"/>
        <w:numPr>
          <w:ilvl w:val="0"/>
          <w:numId w:val="34"/>
        </w:numPr>
        <w:ind w:left="284" w:right="2" w:hanging="284"/>
        <w:rPr>
          <w:szCs w:val="24"/>
          <w:lang w:val="it-IT"/>
        </w:rPr>
      </w:pPr>
      <w:r w:rsidRPr="00D05A19">
        <w:rPr>
          <w:szCs w:val="24"/>
          <w:lang w:val="it-IT"/>
        </w:rPr>
        <w:t>Evitare qualsiasi contatto con i DPI potenzialmente contaminanti e il viso, le mucose o la cute</w:t>
      </w:r>
    </w:p>
    <w:p w14:paraId="429CEED7" w14:textId="41DEED34" w:rsidR="002F1117" w:rsidRPr="00D05A19" w:rsidRDefault="002F1117" w:rsidP="00D411C9">
      <w:pPr>
        <w:pStyle w:val="Paragrafoelenco"/>
        <w:numPr>
          <w:ilvl w:val="0"/>
          <w:numId w:val="34"/>
        </w:numPr>
        <w:ind w:left="284" w:right="2" w:hanging="284"/>
        <w:rPr>
          <w:szCs w:val="24"/>
          <w:lang w:val="it-IT"/>
        </w:rPr>
      </w:pPr>
      <w:r w:rsidRPr="00D05A19">
        <w:rPr>
          <w:szCs w:val="24"/>
          <w:lang w:val="it-IT"/>
        </w:rPr>
        <w:t>Decontaminare i DPI riutilizzabili (occhiali o schermo)</w:t>
      </w:r>
    </w:p>
    <w:p w14:paraId="6BD9D04F" w14:textId="0D54027C" w:rsidR="0000150B" w:rsidRPr="00D05A19" w:rsidRDefault="0000150B" w:rsidP="00D411C9">
      <w:pPr>
        <w:pStyle w:val="Paragrafoelenco"/>
        <w:numPr>
          <w:ilvl w:val="0"/>
          <w:numId w:val="34"/>
        </w:numPr>
        <w:ind w:left="284" w:right="2" w:hanging="284"/>
        <w:rPr>
          <w:szCs w:val="24"/>
          <w:lang w:val="it-IT"/>
        </w:rPr>
      </w:pPr>
      <w:r w:rsidRPr="00D05A19">
        <w:rPr>
          <w:szCs w:val="24"/>
          <w:lang w:val="it-IT"/>
        </w:rPr>
        <w:t>Decontaminare</w:t>
      </w:r>
      <w:r>
        <w:rPr>
          <w:szCs w:val="24"/>
          <w:lang w:val="it-IT"/>
        </w:rPr>
        <w:t xml:space="preserve"> i guanti o togliere il </w:t>
      </w:r>
      <w:r w:rsidR="00FE6B47">
        <w:rPr>
          <w:szCs w:val="24"/>
          <w:lang w:val="it-IT"/>
        </w:rPr>
        <w:t xml:space="preserve">primo </w:t>
      </w:r>
      <w:r>
        <w:rPr>
          <w:szCs w:val="24"/>
          <w:lang w:val="it-IT"/>
        </w:rPr>
        <w:t>paio di guanti</w:t>
      </w:r>
    </w:p>
    <w:p w14:paraId="6CEDD8A4" w14:textId="4A7C0F59" w:rsidR="002F1117" w:rsidRPr="00D05A19" w:rsidRDefault="002F1117" w:rsidP="00D411C9">
      <w:pPr>
        <w:pStyle w:val="Paragrafoelenco"/>
        <w:numPr>
          <w:ilvl w:val="0"/>
          <w:numId w:val="34"/>
        </w:numPr>
        <w:ind w:left="284" w:right="2" w:hanging="284"/>
        <w:rPr>
          <w:szCs w:val="24"/>
          <w:lang w:val="it-IT"/>
        </w:rPr>
      </w:pPr>
      <w:r w:rsidRPr="00D05A19">
        <w:rPr>
          <w:szCs w:val="24"/>
          <w:lang w:val="it-IT"/>
        </w:rPr>
        <w:t>Se possibile rispettare la sequenza indicata davanti allo specchio o sotto l’osservazione di un operatore addestrato che si mantiene a distanza di almeno un metro dall’operatore potenzialmente contaminato</w:t>
      </w:r>
    </w:p>
    <w:p w14:paraId="1465B11C" w14:textId="4CFE455F" w:rsidR="002F1117" w:rsidRPr="00D05A19" w:rsidRDefault="002F1117" w:rsidP="00D411C9">
      <w:pPr>
        <w:pStyle w:val="Paragrafoelenco"/>
        <w:numPr>
          <w:ilvl w:val="0"/>
          <w:numId w:val="34"/>
        </w:numPr>
        <w:ind w:left="284" w:right="2" w:hanging="284"/>
        <w:rPr>
          <w:szCs w:val="24"/>
          <w:lang w:val="it-IT"/>
        </w:rPr>
      </w:pPr>
      <w:r w:rsidRPr="00D05A19">
        <w:rPr>
          <w:szCs w:val="24"/>
          <w:lang w:val="it-IT"/>
        </w:rPr>
        <w:t xml:space="preserve">Rimuove </w:t>
      </w:r>
      <w:r w:rsidR="006E4A1A">
        <w:rPr>
          <w:szCs w:val="24"/>
          <w:lang w:val="it-IT"/>
        </w:rPr>
        <w:t xml:space="preserve">i calzari, </w:t>
      </w:r>
      <w:r w:rsidRPr="00D05A19">
        <w:rPr>
          <w:szCs w:val="24"/>
          <w:lang w:val="it-IT"/>
        </w:rPr>
        <w:t>il camice unitamente ai guanti e riporli nell’apposito contenitore</w:t>
      </w:r>
      <w:r w:rsidR="00D05A19">
        <w:rPr>
          <w:szCs w:val="24"/>
          <w:lang w:val="it-IT"/>
        </w:rPr>
        <w:t xml:space="preserve"> dei rifiuti a rischio infettivo</w:t>
      </w:r>
    </w:p>
    <w:p w14:paraId="452DD7DB" w14:textId="4D2F5B9B" w:rsidR="002F1117" w:rsidRDefault="002F1117" w:rsidP="00D411C9">
      <w:pPr>
        <w:pStyle w:val="Paragrafoelenco"/>
        <w:numPr>
          <w:ilvl w:val="0"/>
          <w:numId w:val="34"/>
        </w:numPr>
        <w:ind w:left="284" w:right="2" w:hanging="284"/>
        <w:rPr>
          <w:szCs w:val="24"/>
          <w:lang w:val="it-IT"/>
        </w:rPr>
      </w:pPr>
      <w:r w:rsidRPr="00D05A19">
        <w:rPr>
          <w:szCs w:val="24"/>
          <w:lang w:val="it-IT"/>
        </w:rPr>
        <w:t>Effettu</w:t>
      </w:r>
      <w:r w:rsidR="00D05A19" w:rsidRPr="00D05A19">
        <w:rPr>
          <w:szCs w:val="24"/>
          <w:lang w:val="it-IT"/>
        </w:rPr>
        <w:t>a</w:t>
      </w:r>
      <w:r w:rsidRPr="00D05A19">
        <w:rPr>
          <w:szCs w:val="24"/>
          <w:lang w:val="it-IT"/>
        </w:rPr>
        <w:t xml:space="preserve">re l’igiene delle mani con soluzione idroalcolica se non disponibile con acqua e sapone </w:t>
      </w:r>
    </w:p>
    <w:p w14:paraId="2CDA26E5" w14:textId="6FC95886" w:rsidR="00D05A19" w:rsidRDefault="00D05A19" w:rsidP="00D411C9">
      <w:pPr>
        <w:pStyle w:val="Paragrafoelenco"/>
        <w:numPr>
          <w:ilvl w:val="0"/>
          <w:numId w:val="34"/>
        </w:numPr>
        <w:ind w:left="284" w:right="2" w:hanging="284"/>
        <w:rPr>
          <w:szCs w:val="24"/>
          <w:lang w:val="it-IT"/>
        </w:rPr>
      </w:pPr>
      <w:r>
        <w:rPr>
          <w:szCs w:val="24"/>
          <w:lang w:val="it-IT"/>
        </w:rPr>
        <w:t>Rimuovere gli occhiali di protezione o lo schermo e riporli nell’apposito contenitore per la successiva decontaminazione e riutilizzo</w:t>
      </w:r>
    </w:p>
    <w:p w14:paraId="1A56119B" w14:textId="2A9107D3" w:rsidR="00D05A19" w:rsidRPr="00D05A19" w:rsidRDefault="00D05A19" w:rsidP="00D411C9">
      <w:pPr>
        <w:pStyle w:val="Paragrafoelenco"/>
        <w:numPr>
          <w:ilvl w:val="0"/>
          <w:numId w:val="34"/>
        </w:numPr>
        <w:ind w:left="284" w:right="2" w:hanging="284"/>
        <w:rPr>
          <w:szCs w:val="24"/>
          <w:lang w:val="it-IT"/>
        </w:rPr>
      </w:pPr>
      <w:r>
        <w:rPr>
          <w:szCs w:val="24"/>
          <w:lang w:val="it-IT"/>
        </w:rPr>
        <w:t xml:space="preserve">Rimuovere la mascherina chirurgica o il filtrante FFP2/FFP3 maneggiandoli dalla parte </w:t>
      </w:r>
      <w:r>
        <w:rPr>
          <w:szCs w:val="24"/>
          <w:lang w:val="it-IT"/>
        </w:rPr>
        <w:lastRenderedPageBreak/>
        <w:t xml:space="preserve">posteriore e smaltirla nell’apposito contenitore per i rifiuti contaminati </w:t>
      </w:r>
    </w:p>
    <w:p w14:paraId="6960338A" w14:textId="70D85B21" w:rsidR="00473F74" w:rsidRPr="002358A4" w:rsidRDefault="00D05A19" w:rsidP="00D411C9">
      <w:pPr>
        <w:pStyle w:val="Paragrafoelenco"/>
        <w:numPr>
          <w:ilvl w:val="0"/>
          <w:numId w:val="34"/>
        </w:numPr>
        <w:ind w:left="284" w:right="2" w:hanging="284"/>
        <w:rPr>
          <w:i/>
          <w:iCs/>
          <w:szCs w:val="24"/>
          <w:lang w:val="it-IT"/>
        </w:rPr>
      </w:pPr>
      <w:r w:rsidRPr="002358A4">
        <w:rPr>
          <w:szCs w:val="24"/>
          <w:lang w:val="it-IT"/>
        </w:rPr>
        <w:t xml:space="preserve">Effettuare l’igiene delle mani con soluzione idroalcolica se non disponibile con acqua e sapone </w:t>
      </w:r>
      <w:r w:rsidR="00473F74" w:rsidRPr="002358A4">
        <w:rPr>
          <w:i/>
          <w:iCs/>
          <w:szCs w:val="24"/>
          <w:lang w:val="it-IT"/>
        </w:rP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2390"/>
        <w:gridCol w:w="3376"/>
      </w:tblGrid>
      <w:tr w:rsidR="00461CFF" w:rsidRPr="00CE0EA7" w14:paraId="73CEBBF1" w14:textId="77777777" w:rsidTr="00461CFF">
        <w:tc>
          <w:tcPr>
            <w:tcW w:w="3426" w:type="dxa"/>
          </w:tcPr>
          <w:p w14:paraId="035E3B95" w14:textId="77777777" w:rsidR="006E4A1A" w:rsidRPr="006E4A1A" w:rsidRDefault="006E4A1A" w:rsidP="006E4A1A">
            <w:pPr>
              <w:jc w:val="center"/>
              <w:rPr>
                <w:lang w:val="it-IT"/>
              </w:rPr>
            </w:pPr>
            <w:r w:rsidRPr="006E4A1A">
              <w:rPr>
                <w:lang w:val="it-IT"/>
              </w:rPr>
              <w:lastRenderedPageBreak/>
              <w:t>Gel igienizzante</w:t>
            </w:r>
          </w:p>
          <w:p w14:paraId="29C8A346" w14:textId="51207A6D" w:rsidR="00D96465" w:rsidRPr="006E4A1A" w:rsidRDefault="006E4A1A" w:rsidP="006E4A1A">
            <w:pPr>
              <w:jc w:val="center"/>
              <w:rPr>
                <w:noProof/>
                <w:lang w:val="it-IT" w:eastAsia="it-IT"/>
              </w:rPr>
            </w:pPr>
            <w:r w:rsidRPr="006E4A1A">
              <w:rPr>
                <w:lang w:val="it-IT"/>
              </w:rPr>
              <w:t>mani battericida</w:t>
            </w:r>
          </w:p>
        </w:tc>
        <w:tc>
          <w:tcPr>
            <w:tcW w:w="3069" w:type="dxa"/>
          </w:tcPr>
          <w:p w14:paraId="06A62555" w14:textId="58EDF7EF" w:rsidR="006E4A1A" w:rsidRPr="006E4A1A" w:rsidRDefault="006E4A1A" w:rsidP="006E4A1A">
            <w:pPr>
              <w:jc w:val="center"/>
              <w:rPr>
                <w:lang w:val="it-IT"/>
              </w:rPr>
            </w:pPr>
            <w:r>
              <w:rPr>
                <w:lang w:val="it-IT"/>
              </w:rPr>
              <w:t>I</w:t>
            </w:r>
            <w:r w:rsidRPr="006E4A1A">
              <w:rPr>
                <w:lang w:val="it-IT"/>
              </w:rPr>
              <w:t>gienizzante</w:t>
            </w:r>
          </w:p>
          <w:p w14:paraId="112C710D" w14:textId="4B0B8D73" w:rsidR="00D96465" w:rsidRPr="00CE0EA7" w:rsidRDefault="006E4A1A" w:rsidP="006E4A1A">
            <w:pPr>
              <w:jc w:val="center"/>
              <w:rPr>
                <w:szCs w:val="24"/>
                <w:lang w:val="it-IT"/>
              </w:rPr>
            </w:pPr>
            <w:r>
              <w:rPr>
                <w:lang w:val="it-IT"/>
              </w:rPr>
              <w:t>Spray</w:t>
            </w:r>
          </w:p>
        </w:tc>
        <w:tc>
          <w:tcPr>
            <w:tcW w:w="2296" w:type="dxa"/>
          </w:tcPr>
          <w:p w14:paraId="343872C6" w14:textId="77777777" w:rsidR="006E4A1A" w:rsidRPr="00CE0EA7" w:rsidRDefault="006E4A1A" w:rsidP="006E4A1A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>Camice idrorepellente</w:t>
            </w:r>
          </w:p>
          <w:p w14:paraId="70F9B12C" w14:textId="7497D385" w:rsidR="00D96465" w:rsidRPr="00CE0EA7" w:rsidRDefault="006E4A1A" w:rsidP="006E4A1A">
            <w:pPr>
              <w:jc w:val="center"/>
              <w:rPr>
                <w:szCs w:val="24"/>
              </w:rPr>
            </w:pPr>
            <w:r w:rsidRPr="00CE0EA7">
              <w:rPr>
                <w:szCs w:val="24"/>
                <w:lang w:val="it-IT"/>
              </w:rPr>
              <w:t>monouso</w:t>
            </w:r>
          </w:p>
        </w:tc>
      </w:tr>
      <w:tr w:rsidR="00461CFF" w14:paraId="749A4336" w14:textId="6EE3F462" w:rsidTr="00461CFF">
        <w:tc>
          <w:tcPr>
            <w:tcW w:w="3426" w:type="dxa"/>
          </w:tcPr>
          <w:p w14:paraId="55C55E13" w14:textId="608C53B6" w:rsidR="00D96465" w:rsidRDefault="006E4A1A" w:rsidP="0062193D">
            <w:pPr>
              <w:rPr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02744649" wp14:editId="41B917D7">
                  <wp:extent cx="1823720" cy="1367790"/>
                  <wp:effectExtent l="0" t="0" r="5080" b="3810"/>
                  <wp:docPr id="18" name="Immagine 18" descr="GEL Igienizzante Mani BATTERICIDA - Macchinari Pulizia - Assist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EL Igienizzante Mani BATTERICIDA - Macchinari Pulizia - Assist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91" cy="137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0FB6D872" w14:textId="50279473" w:rsidR="00D96465" w:rsidRDefault="006E4A1A" w:rsidP="006E4A1A">
            <w:pPr>
              <w:jc w:val="center"/>
              <w:rPr>
                <w:szCs w:val="24"/>
                <w:lang w:val="it-IT"/>
              </w:rPr>
            </w:pPr>
            <w:r>
              <w:object w:dxaOrig="3285" w:dyaOrig="7305" w14:anchorId="58F441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65pt;height:132.65pt" o:ole="">
                  <v:imagedata r:id="rId9" o:title=""/>
                </v:shape>
                <o:OLEObject Type="Embed" ProgID="PBrush" ShapeID="_x0000_i1025" DrawAspect="Content" ObjectID="_1648046329" r:id="rId10"/>
              </w:object>
            </w:r>
          </w:p>
        </w:tc>
        <w:tc>
          <w:tcPr>
            <w:tcW w:w="2296" w:type="dxa"/>
          </w:tcPr>
          <w:p w14:paraId="192158CC" w14:textId="27EEE0CB" w:rsidR="00D96465" w:rsidRPr="00D96465" w:rsidRDefault="006E4A1A" w:rsidP="00D96465">
            <w:pPr>
              <w:rPr>
                <w:szCs w:val="24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78661A96" wp14:editId="0016EB80">
                  <wp:extent cx="2049145" cy="2049145"/>
                  <wp:effectExtent l="0" t="0" r="8255" b="8255"/>
                  <wp:docPr id="2" name="Immagine 2" descr="Camice sterile monouso idrorepellente con polsini TNT - Doctor 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mice sterile monouso idrorepellente con polsini TNT - Doctor 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FF" w:rsidRPr="00461CFF" w14:paraId="61A6A6A2" w14:textId="77777777" w:rsidTr="00461CFF">
        <w:tc>
          <w:tcPr>
            <w:tcW w:w="3426" w:type="dxa"/>
          </w:tcPr>
          <w:p w14:paraId="35B465CB" w14:textId="5EF3A674" w:rsidR="00D96465" w:rsidRPr="00461CFF" w:rsidRDefault="00D96465" w:rsidP="00D96465">
            <w:pPr>
              <w:jc w:val="center"/>
              <w:rPr>
                <w:szCs w:val="24"/>
                <w:lang w:val="it-IT"/>
              </w:rPr>
            </w:pPr>
            <w:r w:rsidRPr="00461CFF">
              <w:rPr>
                <w:szCs w:val="24"/>
                <w:lang w:val="it-IT"/>
              </w:rPr>
              <w:t xml:space="preserve">Guanti </w:t>
            </w:r>
            <w:r w:rsidR="00461CFF" w:rsidRPr="00461CFF">
              <w:rPr>
                <w:szCs w:val="24"/>
                <w:lang w:val="it-IT"/>
              </w:rPr>
              <w:t>m</w:t>
            </w:r>
            <w:r w:rsidRPr="00461CFF">
              <w:rPr>
                <w:szCs w:val="24"/>
                <w:lang w:val="it-IT"/>
              </w:rPr>
              <w:t>onouso</w:t>
            </w:r>
          </w:p>
        </w:tc>
        <w:tc>
          <w:tcPr>
            <w:tcW w:w="3069" w:type="dxa"/>
          </w:tcPr>
          <w:p w14:paraId="64B1FAB4" w14:textId="34244804" w:rsidR="00D96465" w:rsidRPr="00461CFF" w:rsidRDefault="00461CFF" w:rsidP="00D96465">
            <w:pPr>
              <w:jc w:val="center"/>
              <w:rPr>
                <w:szCs w:val="24"/>
                <w:lang w:val="it-IT"/>
              </w:rPr>
            </w:pPr>
            <w:r w:rsidRPr="00461CFF">
              <w:rPr>
                <w:szCs w:val="24"/>
                <w:lang w:val="it-IT"/>
              </w:rPr>
              <w:t>Calzari monouso</w:t>
            </w:r>
          </w:p>
        </w:tc>
        <w:tc>
          <w:tcPr>
            <w:tcW w:w="2296" w:type="dxa"/>
          </w:tcPr>
          <w:p w14:paraId="1AEBC30E" w14:textId="77777777" w:rsidR="00D96465" w:rsidRPr="00461CFF" w:rsidRDefault="00D96465" w:rsidP="00D96465">
            <w:pPr>
              <w:jc w:val="center"/>
              <w:rPr>
                <w:szCs w:val="24"/>
                <w:lang w:val="it-IT"/>
              </w:rPr>
            </w:pPr>
          </w:p>
        </w:tc>
      </w:tr>
      <w:tr w:rsidR="00461CFF" w:rsidRPr="00D96465" w14:paraId="00F505FE" w14:textId="77777777" w:rsidTr="00461CFF">
        <w:tc>
          <w:tcPr>
            <w:tcW w:w="3426" w:type="dxa"/>
          </w:tcPr>
          <w:p w14:paraId="55558D5B" w14:textId="32C4CCDA" w:rsidR="00D96465" w:rsidRPr="00D96465" w:rsidRDefault="0046091B" w:rsidP="00D96465">
            <w:pPr>
              <w:jc w:val="center"/>
              <w:rPr>
                <w:b/>
                <w:szCs w:val="24"/>
                <w:lang w:val="it-IT"/>
              </w:rPr>
            </w:pPr>
            <w:r>
              <w:object w:dxaOrig="5415" w:dyaOrig="4800" w14:anchorId="76839372">
                <v:shape id="_x0000_i1046" type="#_x0000_t75" style="width:86.65pt;height:76.65pt" o:ole="">
                  <v:imagedata r:id="rId12" o:title=""/>
                </v:shape>
                <o:OLEObject Type="Embed" ProgID="PBrush" ShapeID="_x0000_i1046" DrawAspect="Content" ObjectID="_1648046330" r:id="rId13"/>
              </w:object>
            </w:r>
          </w:p>
        </w:tc>
        <w:tc>
          <w:tcPr>
            <w:tcW w:w="3069" w:type="dxa"/>
          </w:tcPr>
          <w:p w14:paraId="4E1CCC27" w14:textId="0E61053D" w:rsidR="00D96465" w:rsidRPr="00D96465" w:rsidRDefault="0046091B" w:rsidP="00D96465">
            <w:pPr>
              <w:jc w:val="center"/>
              <w:rPr>
                <w:b/>
                <w:szCs w:val="24"/>
                <w:lang w:val="it-IT"/>
              </w:rPr>
            </w:pPr>
            <w:r>
              <w:object w:dxaOrig="4740" w:dyaOrig="4785" w14:anchorId="66F9D8A9">
                <v:shape id="_x0000_i1068" type="#_x0000_t75" style="width:81.65pt;height:82.35pt" o:ole="">
                  <v:imagedata r:id="rId14" o:title=""/>
                </v:shape>
                <o:OLEObject Type="Embed" ProgID="PBrush" ShapeID="_x0000_i1068" DrawAspect="Content" ObjectID="_1648046331" r:id="rId15"/>
              </w:object>
            </w:r>
          </w:p>
        </w:tc>
        <w:tc>
          <w:tcPr>
            <w:tcW w:w="2296" w:type="dxa"/>
          </w:tcPr>
          <w:p w14:paraId="41D0C3D1" w14:textId="71D45947" w:rsidR="00D96465" w:rsidRPr="00D96465" w:rsidRDefault="00D96465" w:rsidP="00D96465">
            <w:pPr>
              <w:jc w:val="center"/>
              <w:rPr>
                <w:b/>
                <w:szCs w:val="24"/>
                <w:lang w:val="it-IT"/>
              </w:rPr>
            </w:pPr>
          </w:p>
        </w:tc>
      </w:tr>
      <w:tr w:rsidR="00461CFF" w:rsidRPr="00CE0EA7" w14:paraId="320F3636" w14:textId="7872763B" w:rsidTr="00461CFF">
        <w:tc>
          <w:tcPr>
            <w:tcW w:w="3426" w:type="dxa"/>
          </w:tcPr>
          <w:p w14:paraId="185A5546" w14:textId="77777777" w:rsidR="00CE0EA7" w:rsidRPr="00CE0EA7" w:rsidRDefault="00D96465" w:rsidP="00D96465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>Mascherina chirurgica</w:t>
            </w:r>
            <w:r w:rsidR="00CE0EA7" w:rsidRPr="00CE0EA7">
              <w:rPr>
                <w:szCs w:val="24"/>
                <w:lang w:val="it-IT"/>
              </w:rPr>
              <w:t xml:space="preserve"> </w:t>
            </w:r>
          </w:p>
          <w:p w14:paraId="5D11587D" w14:textId="5C862157" w:rsidR="00D96465" w:rsidRPr="00CE0EA7" w:rsidRDefault="00CE0EA7" w:rsidP="00D96465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>monouso</w:t>
            </w:r>
          </w:p>
        </w:tc>
        <w:tc>
          <w:tcPr>
            <w:tcW w:w="3069" w:type="dxa"/>
          </w:tcPr>
          <w:p w14:paraId="2C695EE7" w14:textId="77777777" w:rsidR="00D96465" w:rsidRPr="00CE0EA7" w:rsidRDefault="00D96465" w:rsidP="00D96465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>Filtrante FFP3</w:t>
            </w:r>
          </w:p>
          <w:p w14:paraId="7D7CA692" w14:textId="616A931E" w:rsidR="00CE0EA7" w:rsidRPr="00CE0EA7" w:rsidRDefault="00CE0EA7" w:rsidP="00D96465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>monouso</w:t>
            </w:r>
          </w:p>
        </w:tc>
        <w:tc>
          <w:tcPr>
            <w:tcW w:w="2296" w:type="dxa"/>
          </w:tcPr>
          <w:p w14:paraId="509ABF83" w14:textId="77777777" w:rsidR="00D96465" w:rsidRPr="00CE0EA7" w:rsidRDefault="00D96465" w:rsidP="00D96465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>Filtrante FFP2</w:t>
            </w:r>
          </w:p>
          <w:p w14:paraId="685C085C" w14:textId="5BB1E7B8" w:rsidR="00CE0EA7" w:rsidRPr="00CE0EA7" w:rsidRDefault="00CE0EA7" w:rsidP="00D96465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>monouso</w:t>
            </w:r>
          </w:p>
        </w:tc>
      </w:tr>
      <w:tr w:rsidR="00461CFF" w14:paraId="3834BAAB" w14:textId="4DF514C9" w:rsidTr="00461CFF">
        <w:tc>
          <w:tcPr>
            <w:tcW w:w="3426" w:type="dxa"/>
          </w:tcPr>
          <w:p w14:paraId="0C9F832C" w14:textId="537DB7B9" w:rsidR="00D96465" w:rsidRDefault="00D96465" w:rsidP="00CE0EA7">
            <w:pPr>
              <w:jc w:val="center"/>
              <w:rPr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4FC5B39" wp14:editId="5FB40B82">
                  <wp:extent cx="1564995" cy="1242060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55" cy="124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5E77E262" w14:textId="3DEA758D" w:rsidR="00D96465" w:rsidRDefault="00D96465" w:rsidP="0062193D">
            <w:pPr>
              <w:rPr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6AC8580" wp14:editId="4DD7021F">
                  <wp:extent cx="1415907" cy="114427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970" cy="11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428A39B" w14:textId="7759126C" w:rsidR="00D96465" w:rsidRDefault="00D96465" w:rsidP="00CE0EA7">
            <w:pPr>
              <w:jc w:val="center"/>
              <w:rPr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F24AA74" wp14:editId="4B5E056C">
                  <wp:extent cx="1333500" cy="1156340"/>
                  <wp:effectExtent l="0" t="0" r="0" b="5715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9" cy="117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CFF" w:rsidRPr="00F113D0" w14:paraId="0F70D3AB" w14:textId="6BD33534" w:rsidTr="00461CFF">
        <w:tc>
          <w:tcPr>
            <w:tcW w:w="3426" w:type="dxa"/>
          </w:tcPr>
          <w:p w14:paraId="29E0B1AF" w14:textId="77777777" w:rsidR="00CE0EA7" w:rsidRPr="00CE0EA7" w:rsidRDefault="00D96465" w:rsidP="00D96465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>Occhiali</w:t>
            </w:r>
            <w:r w:rsidR="00CE0EA7" w:rsidRPr="00CE0EA7">
              <w:rPr>
                <w:szCs w:val="24"/>
                <w:lang w:val="it-IT"/>
              </w:rPr>
              <w:t xml:space="preserve"> </w:t>
            </w:r>
          </w:p>
          <w:p w14:paraId="04A9819C" w14:textId="77777777" w:rsidR="00B143E1" w:rsidRDefault="00CE0EA7" w:rsidP="00B143E1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 xml:space="preserve">(riutilizzabile </w:t>
            </w:r>
            <w:r w:rsidR="00B143E1">
              <w:rPr>
                <w:szCs w:val="24"/>
                <w:lang w:val="it-IT"/>
              </w:rPr>
              <w:t xml:space="preserve">previa </w:t>
            </w:r>
          </w:p>
          <w:p w14:paraId="59EA0FA1" w14:textId="75DE0035" w:rsidR="00D96465" w:rsidRPr="00CE0EA7" w:rsidRDefault="00CE0EA7" w:rsidP="00B143E1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>sanificazione)</w:t>
            </w:r>
          </w:p>
        </w:tc>
        <w:tc>
          <w:tcPr>
            <w:tcW w:w="3069" w:type="dxa"/>
          </w:tcPr>
          <w:p w14:paraId="1DE51E5F" w14:textId="77777777" w:rsidR="00D96465" w:rsidRPr="00CE0EA7" w:rsidRDefault="00D96465" w:rsidP="00D96465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>Schermo di protezione</w:t>
            </w:r>
          </w:p>
          <w:p w14:paraId="036687B5" w14:textId="63CE83F7" w:rsidR="00CE0EA7" w:rsidRPr="00CE0EA7" w:rsidRDefault="00CE0EA7" w:rsidP="00B143E1">
            <w:pPr>
              <w:jc w:val="center"/>
              <w:rPr>
                <w:szCs w:val="24"/>
                <w:lang w:val="it-IT"/>
              </w:rPr>
            </w:pPr>
            <w:r w:rsidRPr="00CE0EA7">
              <w:rPr>
                <w:szCs w:val="24"/>
                <w:lang w:val="it-IT"/>
              </w:rPr>
              <w:t xml:space="preserve">(riutilizzabile </w:t>
            </w:r>
            <w:r w:rsidR="00B143E1">
              <w:rPr>
                <w:szCs w:val="24"/>
                <w:lang w:val="it-IT"/>
              </w:rPr>
              <w:t xml:space="preserve">previa </w:t>
            </w:r>
            <w:r w:rsidRPr="00CE0EA7">
              <w:rPr>
                <w:szCs w:val="24"/>
                <w:lang w:val="it-IT"/>
              </w:rPr>
              <w:t>sanificazione)</w:t>
            </w:r>
          </w:p>
        </w:tc>
        <w:tc>
          <w:tcPr>
            <w:tcW w:w="2296" w:type="dxa"/>
          </w:tcPr>
          <w:p w14:paraId="7860B9F8" w14:textId="59252EB5" w:rsidR="00461CFF" w:rsidRPr="00CE0EA7" w:rsidRDefault="00461CFF" w:rsidP="00461CFF">
            <w:pPr>
              <w:jc w:val="center"/>
              <w:rPr>
                <w:szCs w:val="24"/>
                <w:lang w:val="it-IT"/>
              </w:rPr>
            </w:pPr>
            <w:r>
              <w:rPr>
                <w:szCs w:val="24"/>
                <w:lang w:val="it-IT"/>
              </w:rPr>
              <w:t>Contenitore rifiuti speciali</w:t>
            </w:r>
          </w:p>
          <w:p w14:paraId="70C7009B" w14:textId="027DC135" w:rsidR="00D96465" w:rsidRPr="00CE0EA7" w:rsidRDefault="00D96465" w:rsidP="00461CFF">
            <w:pPr>
              <w:jc w:val="center"/>
              <w:rPr>
                <w:szCs w:val="24"/>
                <w:lang w:val="it-IT"/>
              </w:rPr>
            </w:pPr>
          </w:p>
        </w:tc>
      </w:tr>
      <w:tr w:rsidR="00461CFF" w14:paraId="6B562F34" w14:textId="27CA3C82" w:rsidTr="00461CFF">
        <w:tc>
          <w:tcPr>
            <w:tcW w:w="3426" w:type="dxa"/>
          </w:tcPr>
          <w:p w14:paraId="6CFF9BE4" w14:textId="4C1E989E" w:rsidR="00D96465" w:rsidRDefault="00D96465" w:rsidP="00CE0EA7">
            <w:pPr>
              <w:jc w:val="center"/>
              <w:rPr>
                <w:noProof/>
                <w:lang w:val="it-IT" w:eastAsia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4CD1B951" wp14:editId="24BF430D">
                  <wp:extent cx="1371600" cy="1371600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250C7E4E" w14:textId="6B3DD6C9" w:rsidR="00D96465" w:rsidRDefault="00D96465" w:rsidP="00CE0EA7">
            <w:pPr>
              <w:jc w:val="center"/>
              <w:rPr>
                <w:szCs w:val="24"/>
                <w:lang w:val="it-IT"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3E65CF96" wp14:editId="62D97CFD">
                  <wp:extent cx="1314450" cy="922076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05" cy="94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14:paraId="4F3E6419" w14:textId="20F4E403" w:rsidR="00D96465" w:rsidRDefault="00461CFF" w:rsidP="00461CFF">
            <w:pPr>
              <w:jc w:val="center"/>
              <w:rPr>
                <w:szCs w:val="24"/>
                <w:lang w:val="it-IT"/>
              </w:rPr>
            </w:pPr>
            <w:r>
              <w:rPr>
                <w:noProof/>
              </w:rPr>
              <w:drawing>
                <wp:inline distT="0" distB="0" distL="0" distR="0" wp14:anchorId="324BF1FD" wp14:editId="22C2A9B2">
                  <wp:extent cx="1590005" cy="1058334"/>
                  <wp:effectExtent l="0" t="0" r="0" b="889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433" cy="110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16A00" w14:textId="154C448A" w:rsidR="00511167" w:rsidRDefault="00511167" w:rsidP="0062193D">
      <w:pPr>
        <w:rPr>
          <w:szCs w:val="24"/>
          <w:lang w:val="it-IT"/>
        </w:rPr>
      </w:pPr>
    </w:p>
    <w:p w14:paraId="29EE2100" w14:textId="6A9F7324" w:rsidR="004E3486" w:rsidRDefault="004E3486">
      <w:pPr>
        <w:spacing w:line="240" w:lineRule="auto"/>
        <w:jc w:val="left"/>
        <w:rPr>
          <w:szCs w:val="24"/>
          <w:lang w:val="it-IT"/>
        </w:rPr>
      </w:pPr>
      <w:r>
        <w:rPr>
          <w:szCs w:val="24"/>
          <w:lang w:val="it-IT"/>
        </w:rPr>
        <w:br w:type="page"/>
      </w:r>
    </w:p>
    <w:tbl>
      <w:tblPr>
        <w:tblStyle w:val="Grigliatabell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536"/>
      </w:tblGrid>
      <w:tr w:rsidR="004E3486" w:rsidRPr="0046091B" w14:paraId="611E3AFE" w14:textId="77777777" w:rsidTr="00600613">
        <w:trPr>
          <w:trHeight w:val="3336"/>
        </w:trPr>
        <w:tc>
          <w:tcPr>
            <w:tcW w:w="4957" w:type="dxa"/>
          </w:tcPr>
          <w:p w14:paraId="43D748AE" w14:textId="4138A8EC" w:rsidR="004E3486" w:rsidRDefault="004E3486" w:rsidP="0062193D">
            <w:pPr>
              <w:rPr>
                <w:szCs w:val="24"/>
                <w:lang w:val="it-IT"/>
              </w:rPr>
            </w:pPr>
            <w:r>
              <w:object w:dxaOrig="5715" w:dyaOrig="3015" w14:anchorId="64C20A37">
                <v:shape id="_x0000_i1028" type="#_x0000_t75" style="width:241.35pt;height:127.65pt" o:ole="">
                  <v:imagedata r:id="rId22" o:title=""/>
                </v:shape>
                <o:OLEObject Type="Embed" ProgID="PBrush" ShapeID="_x0000_i1028" DrawAspect="Content" ObjectID="_1648046332" r:id="rId23"/>
              </w:object>
            </w:r>
          </w:p>
        </w:tc>
        <w:tc>
          <w:tcPr>
            <w:tcW w:w="4536" w:type="dxa"/>
          </w:tcPr>
          <w:p w14:paraId="350C2430" w14:textId="35D1B1F2" w:rsidR="004E3486" w:rsidRPr="004E3486" w:rsidRDefault="00546E81" w:rsidP="00546E81">
            <w:pPr>
              <w:rPr>
                <w:szCs w:val="24"/>
                <w:lang w:val="it-IT"/>
              </w:rPr>
            </w:pPr>
            <w:r>
              <w:rPr>
                <w:lang w:val="it-IT"/>
              </w:rPr>
              <w:t xml:space="preserve">Frame estratti dal </w:t>
            </w:r>
            <w:r w:rsidR="004E3486" w:rsidRPr="004E3486">
              <w:rPr>
                <w:lang w:val="it-IT"/>
              </w:rPr>
              <w:t xml:space="preserve">video a cura dell'Istituto Superiore di Sanità (ISS) e Istituto Nazionale per le Malattie Infettive L. Spallanzani, in collaborazione con OMS, Benedetta </w:t>
            </w:r>
            <w:proofErr w:type="spellStart"/>
            <w:r w:rsidR="004E3486" w:rsidRPr="004E3486">
              <w:rPr>
                <w:lang w:val="it-IT"/>
              </w:rPr>
              <w:t>Allegranzi</w:t>
            </w:r>
            <w:proofErr w:type="spellEnd"/>
            <w:r w:rsidR="004E3486" w:rsidRPr="004E3486">
              <w:rPr>
                <w:lang w:val="it-IT"/>
              </w:rPr>
              <w:t xml:space="preserve"> (Prevenzione e controllo delle infezioni, OMS, Ginevra) parla della vestizione e svestizione con dispositivi di protezione individuale per precauzioni da contatto e </w:t>
            </w:r>
            <w:proofErr w:type="spellStart"/>
            <w:r w:rsidR="004E3486" w:rsidRPr="004E3486">
              <w:rPr>
                <w:lang w:val="it-IT"/>
              </w:rPr>
              <w:t>droplet</w:t>
            </w:r>
            <w:proofErr w:type="spellEnd"/>
            <w:r w:rsidR="004E3486" w:rsidRPr="004E3486">
              <w:rPr>
                <w:lang w:val="it-IT"/>
              </w:rPr>
              <w:t>.</w:t>
            </w:r>
          </w:p>
        </w:tc>
      </w:tr>
      <w:tr w:rsidR="00546E81" w:rsidRPr="00D411C9" w14:paraId="29921DA8" w14:textId="77777777" w:rsidTr="00600613">
        <w:trPr>
          <w:trHeight w:val="335"/>
        </w:trPr>
        <w:tc>
          <w:tcPr>
            <w:tcW w:w="9493" w:type="dxa"/>
            <w:gridSpan w:val="2"/>
          </w:tcPr>
          <w:p w14:paraId="5BC55E5A" w14:textId="77777777" w:rsidR="00600613" w:rsidRPr="00D411C9" w:rsidRDefault="00600613" w:rsidP="00600613">
            <w:pPr>
              <w:rPr>
                <w:b/>
                <w:szCs w:val="24"/>
                <w:lang w:val="it-IT"/>
              </w:rPr>
            </w:pPr>
            <w:r w:rsidRPr="00D411C9">
              <w:rPr>
                <w:b/>
                <w:szCs w:val="24"/>
                <w:lang w:val="it-IT"/>
              </w:rPr>
              <w:t>https://www.epicentro.iss.it/coronavirus/sars-cov-2-ipc-video-vestizione-svestizione</w:t>
            </w:r>
          </w:p>
          <w:p w14:paraId="1440B5DE" w14:textId="77777777" w:rsidR="00600613" w:rsidRPr="00D411C9" w:rsidRDefault="00600613" w:rsidP="00546E81">
            <w:pPr>
              <w:jc w:val="center"/>
              <w:rPr>
                <w:b/>
                <w:lang w:val="it-IT"/>
              </w:rPr>
            </w:pPr>
          </w:p>
          <w:p w14:paraId="344A830B" w14:textId="4A2E85B3" w:rsidR="00546E81" w:rsidRPr="00D411C9" w:rsidRDefault="00546E81" w:rsidP="00546E81">
            <w:pPr>
              <w:jc w:val="center"/>
              <w:rPr>
                <w:b/>
              </w:rPr>
            </w:pPr>
            <w:proofErr w:type="spellStart"/>
            <w:r w:rsidRPr="00D411C9">
              <w:rPr>
                <w:b/>
              </w:rPr>
              <w:t>Vestizione</w:t>
            </w:r>
            <w:proofErr w:type="spellEnd"/>
          </w:p>
        </w:tc>
      </w:tr>
      <w:tr w:rsidR="00546E81" w:rsidRPr="0046091B" w14:paraId="13337134" w14:textId="77777777" w:rsidTr="00600613">
        <w:trPr>
          <w:trHeight w:val="2184"/>
        </w:trPr>
        <w:tc>
          <w:tcPr>
            <w:tcW w:w="9493" w:type="dxa"/>
            <w:gridSpan w:val="2"/>
          </w:tcPr>
          <w:p w14:paraId="48A8667C" w14:textId="77777777" w:rsidR="00546E81" w:rsidRPr="004E3486" w:rsidRDefault="00546E81" w:rsidP="0062193D">
            <w:pPr>
              <w:rPr>
                <w:lang w:val="it-IT"/>
              </w:rPr>
            </w:pPr>
            <w:r w:rsidRPr="004E3486">
              <w:rPr>
                <w:lang w:val="it-IT"/>
              </w:rPr>
              <w:t>Togliere ogni monile e ogge</w:t>
            </w:r>
            <w:r>
              <w:rPr>
                <w:lang w:val="it-IT"/>
              </w:rPr>
              <w:t>t</w:t>
            </w:r>
            <w:r w:rsidRPr="004E3486">
              <w:rPr>
                <w:lang w:val="it-IT"/>
              </w:rPr>
              <w:t>to personale ed indossare la divisa</w:t>
            </w:r>
            <w:r>
              <w:rPr>
                <w:lang w:val="it-IT"/>
              </w:rPr>
              <w:t>.</w:t>
            </w:r>
          </w:p>
          <w:p w14:paraId="7F706F52" w14:textId="77777777" w:rsidR="00546E81" w:rsidRDefault="00546E81" w:rsidP="0062193D">
            <w:pPr>
              <w:rPr>
                <w:lang w:val="it-IT"/>
              </w:rPr>
            </w:pPr>
            <w:r>
              <w:rPr>
                <w:lang w:val="it-IT"/>
              </w:rPr>
              <w:t>Eseguire la vestizione in un ambiente idoneo se presente, l’</w:t>
            </w:r>
            <w:proofErr w:type="spellStart"/>
            <w:r>
              <w:rPr>
                <w:lang w:val="it-IT"/>
              </w:rPr>
              <w:t>antistanza</w:t>
            </w:r>
            <w:proofErr w:type="spellEnd"/>
            <w:r>
              <w:rPr>
                <w:lang w:val="it-IT"/>
              </w:rPr>
              <w:t xml:space="preserve"> o la zona filtro della stanza di isolamento</w:t>
            </w:r>
          </w:p>
          <w:p w14:paraId="3A2E099C" w14:textId="176B998C" w:rsidR="00546E81" w:rsidRPr="004E3486" w:rsidRDefault="00546E81" w:rsidP="0062193D">
            <w:pPr>
              <w:rPr>
                <w:lang w:val="it-IT"/>
              </w:rPr>
            </w:pPr>
            <w:r>
              <w:rPr>
                <w:lang w:val="it-IT"/>
              </w:rPr>
              <w:t>Se possibile, rispettare la sequenza indicata davanti ad uno specchio o sotto l’osservazione di un secondo operatore addestrato</w:t>
            </w:r>
          </w:p>
        </w:tc>
      </w:tr>
      <w:tr w:rsidR="004E3486" w14:paraId="4FCF7F69" w14:textId="77777777" w:rsidTr="00600613">
        <w:trPr>
          <w:trHeight w:val="2540"/>
        </w:trPr>
        <w:tc>
          <w:tcPr>
            <w:tcW w:w="4957" w:type="dxa"/>
          </w:tcPr>
          <w:p w14:paraId="444B5CF0" w14:textId="79C1DA69" w:rsidR="004E3486" w:rsidRDefault="00546E81" w:rsidP="00546E81">
            <w:pPr>
              <w:jc w:val="center"/>
              <w:rPr>
                <w:szCs w:val="24"/>
                <w:lang w:val="it-IT"/>
              </w:rPr>
            </w:pPr>
            <w:r>
              <w:object w:dxaOrig="5685" w:dyaOrig="3150" w14:anchorId="3665B776">
                <v:shape id="_x0000_i1029" type="#_x0000_t75" style="width:217pt;height:120pt" o:ole="">
                  <v:imagedata r:id="rId24" o:title=""/>
                </v:shape>
                <o:OLEObject Type="Embed" ProgID="PBrush" ShapeID="_x0000_i1029" DrawAspect="Content" ObjectID="_1648046333" r:id="rId25"/>
              </w:object>
            </w:r>
          </w:p>
        </w:tc>
        <w:tc>
          <w:tcPr>
            <w:tcW w:w="4536" w:type="dxa"/>
          </w:tcPr>
          <w:p w14:paraId="1A394CC4" w14:textId="502C2761" w:rsidR="004E3486" w:rsidRDefault="00546E81" w:rsidP="00546E81">
            <w:pPr>
              <w:jc w:val="center"/>
              <w:rPr>
                <w:szCs w:val="24"/>
                <w:lang w:val="it-IT"/>
              </w:rPr>
            </w:pPr>
            <w:r>
              <w:object w:dxaOrig="5670" w:dyaOrig="3165" w14:anchorId="62E7D130">
                <v:shape id="_x0000_i1030" type="#_x0000_t75" style="width:210.65pt;height:117pt" o:ole="">
                  <v:imagedata r:id="rId26" o:title=""/>
                </v:shape>
                <o:OLEObject Type="Embed" ProgID="PBrush" ShapeID="_x0000_i1030" DrawAspect="Content" ObjectID="_1648046334" r:id="rId27"/>
              </w:object>
            </w:r>
          </w:p>
        </w:tc>
      </w:tr>
      <w:tr w:rsidR="004E3486" w14:paraId="7CA84E5D" w14:textId="77777777" w:rsidTr="00600613">
        <w:trPr>
          <w:trHeight w:val="3336"/>
        </w:trPr>
        <w:tc>
          <w:tcPr>
            <w:tcW w:w="4957" w:type="dxa"/>
          </w:tcPr>
          <w:p w14:paraId="6657AF51" w14:textId="09B57E34" w:rsidR="004E3486" w:rsidRDefault="00546E81" w:rsidP="00546E81">
            <w:pPr>
              <w:jc w:val="center"/>
              <w:rPr>
                <w:szCs w:val="24"/>
                <w:lang w:val="it-IT"/>
              </w:rPr>
            </w:pPr>
            <w:r>
              <w:object w:dxaOrig="5670" w:dyaOrig="3180" w14:anchorId="0AE9F3F7">
                <v:shape id="_x0000_i1031" type="#_x0000_t75" style="width:219.65pt;height:123pt" o:ole="">
                  <v:imagedata r:id="rId28" o:title=""/>
                </v:shape>
                <o:OLEObject Type="Embed" ProgID="PBrush" ShapeID="_x0000_i1031" DrawAspect="Content" ObjectID="_1648046335" r:id="rId29"/>
              </w:object>
            </w:r>
          </w:p>
        </w:tc>
        <w:tc>
          <w:tcPr>
            <w:tcW w:w="4536" w:type="dxa"/>
          </w:tcPr>
          <w:p w14:paraId="4CED9DE7" w14:textId="0C03CF44" w:rsidR="004E3486" w:rsidRDefault="00546E81" w:rsidP="0062193D">
            <w:pPr>
              <w:rPr>
                <w:szCs w:val="24"/>
                <w:lang w:val="it-IT"/>
              </w:rPr>
            </w:pPr>
            <w:r>
              <w:object w:dxaOrig="5640" w:dyaOrig="3180" w14:anchorId="36CD7DF8">
                <v:shape id="_x0000_i1032" type="#_x0000_t75" style="width:213.65pt;height:120pt" o:ole="">
                  <v:imagedata r:id="rId30" o:title=""/>
                </v:shape>
                <o:OLEObject Type="Embed" ProgID="PBrush" ShapeID="_x0000_i1032" DrawAspect="Content" ObjectID="_1648046336" r:id="rId31"/>
              </w:object>
            </w:r>
          </w:p>
        </w:tc>
      </w:tr>
      <w:tr w:rsidR="004E3486" w14:paraId="2EEA4155" w14:textId="77777777" w:rsidTr="00600613">
        <w:trPr>
          <w:trHeight w:val="2684"/>
        </w:trPr>
        <w:tc>
          <w:tcPr>
            <w:tcW w:w="4957" w:type="dxa"/>
          </w:tcPr>
          <w:p w14:paraId="399CAE5E" w14:textId="076658E3" w:rsidR="004E3486" w:rsidRDefault="00546E81" w:rsidP="00546E81">
            <w:pPr>
              <w:jc w:val="center"/>
            </w:pPr>
            <w:r>
              <w:object w:dxaOrig="5715" w:dyaOrig="3180" w14:anchorId="0A7BB359">
                <v:shape id="_x0000_i1033" type="#_x0000_t75" style="width:223pt;height:124.35pt" o:ole="">
                  <v:imagedata r:id="rId32" o:title=""/>
                </v:shape>
                <o:OLEObject Type="Embed" ProgID="PBrush" ShapeID="_x0000_i1033" DrawAspect="Content" ObjectID="_1648046337" r:id="rId33"/>
              </w:object>
            </w:r>
          </w:p>
        </w:tc>
        <w:tc>
          <w:tcPr>
            <w:tcW w:w="4536" w:type="dxa"/>
          </w:tcPr>
          <w:p w14:paraId="4ADA2C82" w14:textId="6746E3BE" w:rsidR="004E3486" w:rsidRDefault="00546E81" w:rsidP="00546E81">
            <w:pPr>
              <w:jc w:val="center"/>
            </w:pPr>
            <w:r>
              <w:object w:dxaOrig="5715" w:dyaOrig="3195" w14:anchorId="0EE357AE">
                <v:shape id="_x0000_i1034" type="#_x0000_t75" style="width:214.65pt;height:120pt" o:ole="">
                  <v:imagedata r:id="rId34" o:title=""/>
                </v:shape>
                <o:OLEObject Type="Embed" ProgID="PBrush" ShapeID="_x0000_i1034" DrawAspect="Content" ObjectID="_1648046338" r:id="rId35"/>
              </w:object>
            </w:r>
          </w:p>
        </w:tc>
      </w:tr>
      <w:tr w:rsidR="004E3486" w14:paraId="54C30548" w14:textId="77777777" w:rsidTr="00600613">
        <w:trPr>
          <w:trHeight w:val="2537"/>
        </w:trPr>
        <w:tc>
          <w:tcPr>
            <w:tcW w:w="4957" w:type="dxa"/>
          </w:tcPr>
          <w:p w14:paraId="387F4E6D" w14:textId="05FDD369" w:rsidR="004E3486" w:rsidRDefault="00546E81" w:rsidP="00546E81">
            <w:pPr>
              <w:jc w:val="center"/>
            </w:pPr>
            <w:r>
              <w:object w:dxaOrig="5670" w:dyaOrig="3165" w14:anchorId="722075C2">
                <v:shape id="_x0000_i1035" type="#_x0000_t75" style="width:222.65pt;height:123.65pt" o:ole="">
                  <v:imagedata r:id="rId36" o:title=""/>
                </v:shape>
                <o:OLEObject Type="Embed" ProgID="PBrush" ShapeID="_x0000_i1035" DrawAspect="Content" ObjectID="_1648046339" r:id="rId37"/>
              </w:object>
            </w:r>
          </w:p>
        </w:tc>
        <w:tc>
          <w:tcPr>
            <w:tcW w:w="4536" w:type="dxa"/>
          </w:tcPr>
          <w:p w14:paraId="06F088F6" w14:textId="790BB5B3" w:rsidR="004E3486" w:rsidRDefault="00546E81" w:rsidP="0062193D">
            <w:r>
              <w:object w:dxaOrig="5655" w:dyaOrig="3165" w14:anchorId="23EF5E5E">
                <v:shape id="_x0000_i1036" type="#_x0000_t75" style="width:215.35pt;height:120.65pt" o:ole="">
                  <v:imagedata r:id="rId38" o:title=""/>
                </v:shape>
                <o:OLEObject Type="Embed" ProgID="PBrush" ShapeID="_x0000_i1036" DrawAspect="Content" ObjectID="_1648046340" r:id="rId39"/>
              </w:object>
            </w:r>
          </w:p>
        </w:tc>
      </w:tr>
      <w:tr w:rsidR="004E3486" w14:paraId="71BA5771" w14:textId="77777777" w:rsidTr="00600613">
        <w:trPr>
          <w:trHeight w:val="2758"/>
        </w:trPr>
        <w:tc>
          <w:tcPr>
            <w:tcW w:w="4957" w:type="dxa"/>
          </w:tcPr>
          <w:p w14:paraId="2DE8D97B" w14:textId="5BDD05DB" w:rsidR="004E3486" w:rsidRDefault="00546E81" w:rsidP="00546E81">
            <w:pPr>
              <w:jc w:val="center"/>
            </w:pPr>
            <w:r>
              <w:object w:dxaOrig="5655" w:dyaOrig="3195" w14:anchorId="4F25D200">
                <v:shape id="_x0000_i1037" type="#_x0000_t75" style="width:219pt;height:123pt" o:ole="">
                  <v:imagedata r:id="rId40" o:title=""/>
                </v:shape>
                <o:OLEObject Type="Embed" ProgID="PBrush" ShapeID="_x0000_i1037" DrawAspect="Content" ObjectID="_1648046341" r:id="rId41"/>
              </w:object>
            </w:r>
          </w:p>
        </w:tc>
        <w:tc>
          <w:tcPr>
            <w:tcW w:w="4536" w:type="dxa"/>
          </w:tcPr>
          <w:p w14:paraId="58EC064B" w14:textId="77777777" w:rsidR="004E3486" w:rsidRDefault="004E3486" w:rsidP="0062193D"/>
        </w:tc>
      </w:tr>
    </w:tbl>
    <w:p w14:paraId="021128EA" w14:textId="77777777" w:rsidR="00511167" w:rsidRDefault="00511167" w:rsidP="0062193D">
      <w:pPr>
        <w:rPr>
          <w:szCs w:val="24"/>
          <w:lang w:val="it-IT"/>
        </w:rPr>
      </w:pPr>
    </w:p>
    <w:p w14:paraId="344EF983" w14:textId="77777777" w:rsidR="004E3486" w:rsidRDefault="004E3486" w:rsidP="0062193D">
      <w:pPr>
        <w:rPr>
          <w:szCs w:val="24"/>
          <w:lang w:val="it-IT"/>
        </w:rPr>
      </w:pPr>
    </w:p>
    <w:p w14:paraId="395CECD9" w14:textId="77777777" w:rsidR="00600613" w:rsidRDefault="00600613">
      <w:pPr>
        <w:spacing w:line="240" w:lineRule="auto"/>
        <w:jc w:val="left"/>
        <w:rPr>
          <w:b/>
          <w:szCs w:val="24"/>
          <w:lang w:val="it-IT"/>
        </w:rPr>
      </w:pPr>
      <w:r>
        <w:rPr>
          <w:b/>
          <w:szCs w:val="24"/>
          <w:lang w:val="it-IT"/>
        </w:rPr>
        <w:br w:type="page"/>
      </w:r>
    </w:p>
    <w:p w14:paraId="54C6E916" w14:textId="2AB9EA44" w:rsidR="004E3486" w:rsidRPr="001D5FF8" w:rsidRDefault="001D5FF8" w:rsidP="001D5FF8">
      <w:pPr>
        <w:jc w:val="center"/>
        <w:rPr>
          <w:b/>
          <w:szCs w:val="24"/>
          <w:lang w:val="it-IT"/>
        </w:rPr>
      </w:pPr>
      <w:r w:rsidRPr="001D5FF8">
        <w:rPr>
          <w:b/>
          <w:szCs w:val="24"/>
          <w:lang w:val="it-IT"/>
        </w:rPr>
        <w:lastRenderedPageBreak/>
        <w:t>Svestizione</w:t>
      </w:r>
    </w:p>
    <w:tbl>
      <w:tblPr>
        <w:tblStyle w:val="Grigliatabella"/>
        <w:tblW w:w="9493" w:type="dxa"/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600613" w:rsidRPr="0046091B" w14:paraId="16EDF258" w14:textId="77777777" w:rsidTr="00600613">
        <w:tc>
          <w:tcPr>
            <w:tcW w:w="94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5DE5B9" w14:textId="77777777" w:rsidR="00600613" w:rsidRDefault="00600613" w:rsidP="0062193D">
            <w:pPr>
              <w:rPr>
                <w:lang w:val="it-IT"/>
              </w:rPr>
            </w:pPr>
            <w:r w:rsidRPr="001D5FF8">
              <w:rPr>
                <w:lang w:val="it-IT"/>
              </w:rPr>
              <w:t>Evitare qualsiasi contatto con i dispositivi di protezione individuale potenzialmente contaminate e il viso, l</w:t>
            </w:r>
            <w:r>
              <w:rPr>
                <w:lang w:val="it-IT"/>
              </w:rPr>
              <w:t>e muco</w:t>
            </w:r>
            <w:r w:rsidRPr="001D5FF8">
              <w:rPr>
                <w:lang w:val="it-IT"/>
              </w:rPr>
              <w:t>se, la cute.</w:t>
            </w:r>
          </w:p>
          <w:p w14:paraId="2442D668" w14:textId="17254DE7" w:rsidR="00600613" w:rsidRDefault="00600613" w:rsidP="0062193D">
            <w:pPr>
              <w:rPr>
                <w:lang w:val="it-IT"/>
              </w:rPr>
            </w:pPr>
            <w:r>
              <w:rPr>
                <w:lang w:val="it-IT"/>
              </w:rPr>
              <w:t>Decontaminare i dispositivi di protezione individuali riutilizzabili (occhiali di protezione e schermo).</w:t>
            </w:r>
          </w:p>
          <w:p w14:paraId="33281259" w14:textId="0D2A4C33" w:rsidR="00600613" w:rsidRDefault="00600613" w:rsidP="001D5FF8">
            <w:pPr>
              <w:rPr>
                <w:lang w:val="it-IT"/>
              </w:rPr>
            </w:pPr>
            <w:r>
              <w:rPr>
                <w:lang w:val="it-IT"/>
              </w:rPr>
              <w:t>Smaltire i dispositivi di protezione individuale monouso nell’apposito contenitore nell’area di svestizione.</w:t>
            </w:r>
          </w:p>
          <w:p w14:paraId="07886742" w14:textId="2354AD83" w:rsidR="00600613" w:rsidRDefault="00600613" w:rsidP="0062193D">
            <w:pPr>
              <w:rPr>
                <w:szCs w:val="24"/>
                <w:lang w:val="it-IT"/>
              </w:rPr>
            </w:pPr>
            <w:r>
              <w:rPr>
                <w:lang w:val="it-IT"/>
              </w:rPr>
              <w:t>Se possibile rispettare al sequenza indicata davanti ad uno specchio o sotto l’osservazione di un secondo operatore addestrato che si mantiene a distanza di almeno un metro dall’operatore potenzialmente infetto.</w:t>
            </w:r>
          </w:p>
        </w:tc>
      </w:tr>
      <w:tr w:rsidR="004E3486" w14:paraId="22E62471" w14:textId="77777777" w:rsidTr="00600613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730C1B10" w14:textId="07894887" w:rsidR="004E3486" w:rsidRDefault="00600613" w:rsidP="00600613">
            <w:pPr>
              <w:jc w:val="center"/>
              <w:rPr>
                <w:szCs w:val="24"/>
                <w:lang w:val="it-IT"/>
              </w:rPr>
            </w:pPr>
            <w:r>
              <w:object w:dxaOrig="5670" w:dyaOrig="3120" w14:anchorId="52CA4C4F">
                <v:shape id="_x0000_i1038" type="#_x0000_t75" style="width:225.65pt;height:124.35pt" o:ole="">
                  <v:imagedata r:id="rId42" o:title=""/>
                </v:shape>
                <o:OLEObject Type="Embed" ProgID="PBrush" ShapeID="_x0000_i1038" DrawAspect="Content" ObjectID="_1648046342" r:id="rId43"/>
              </w:objec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32773983" w14:textId="376F34BE" w:rsidR="004E3486" w:rsidRDefault="00600613" w:rsidP="00600613">
            <w:pPr>
              <w:jc w:val="center"/>
              <w:rPr>
                <w:szCs w:val="24"/>
                <w:lang w:val="it-IT"/>
              </w:rPr>
            </w:pPr>
            <w:r>
              <w:object w:dxaOrig="5670" w:dyaOrig="3150" w14:anchorId="19A55091">
                <v:shape id="_x0000_i1039" type="#_x0000_t75" style="width:218.35pt;height:121.35pt" o:ole="">
                  <v:imagedata r:id="rId44" o:title=""/>
                </v:shape>
                <o:OLEObject Type="Embed" ProgID="PBrush" ShapeID="_x0000_i1039" DrawAspect="Content" ObjectID="_1648046343" r:id="rId45"/>
              </w:object>
            </w:r>
          </w:p>
        </w:tc>
      </w:tr>
      <w:tr w:rsidR="004E3486" w14:paraId="5D79FD61" w14:textId="77777777" w:rsidTr="00600613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7210D252" w14:textId="160F06FD" w:rsidR="004E3486" w:rsidRDefault="00600613" w:rsidP="00600613">
            <w:pPr>
              <w:jc w:val="center"/>
              <w:rPr>
                <w:szCs w:val="24"/>
                <w:lang w:val="it-IT"/>
              </w:rPr>
            </w:pPr>
            <w:r>
              <w:object w:dxaOrig="5715" w:dyaOrig="3195" w14:anchorId="0A913AED">
                <v:shape id="_x0000_i1040" type="#_x0000_t75" style="width:225pt;height:126pt" o:ole="">
                  <v:imagedata r:id="rId46" o:title=""/>
                </v:shape>
                <o:OLEObject Type="Embed" ProgID="PBrush" ShapeID="_x0000_i1040" DrawAspect="Content" ObjectID="_1648046344" r:id="rId47"/>
              </w:objec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A619ABD" w14:textId="651166D5" w:rsidR="004E3486" w:rsidRDefault="00600613" w:rsidP="00600613">
            <w:pPr>
              <w:jc w:val="center"/>
              <w:rPr>
                <w:szCs w:val="24"/>
                <w:lang w:val="it-IT"/>
              </w:rPr>
            </w:pPr>
            <w:r>
              <w:object w:dxaOrig="5685" w:dyaOrig="3150" w14:anchorId="0A3258B5">
                <v:shape id="_x0000_i1041" type="#_x0000_t75" style="width:219pt;height:120.65pt" o:ole="">
                  <v:imagedata r:id="rId48" o:title=""/>
                </v:shape>
                <o:OLEObject Type="Embed" ProgID="PBrush" ShapeID="_x0000_i1041" DrawAspect="Content" ObjectID="_1648046345" r:id="rId49"/>
              </w:object>
            </w:r>
          </w:p>
        </w:tc>
      </w:tr>
      <w:tr w:rsidR="004E3486" w14:paraId="03215A7B" w14:textId="77777777" w:rsidTr="00600613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2BFA5F56" w14:textId="02044B27" w:rsidR="004E3486" w:rsidRDefault="00600613" w:rsidP="00600613">
            <w:pPr>
              <w:jc w:val="center"/>
              <w:rPr>
                <w:szCs w:val="24"/>
                <w:lang w:val="it-IT"/>
              </w:rPr>
            </w:pPr>
            <w:r>
              <w:object w:dxaOrig="5625" w:dyaOrig="3225" w14:anchorId="0DD80C44">
                <v:shape id="_x0000_i1042" type="#_x0000_t75" style="width:226pt;height:129pt" o:ole="">
                  <v:imagedata r:id="rId50" o:title=""/>
                </v:shape>
                <o:OLEObject Type="Embed" ProgID="PBrush" ShapeID="_x0000_i1042" DrawAspect="Content" ObjectID="_1648046346" r:id="rId51"/>
              </w:objec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3F282BB3" w14:textId="6FA17994" w:rsidR="004E3486" w:rsidRDefault="00600613" w:rsidP="00600613">
            <w:pPr>
              <w:jc w:val="center"/>
              <w:rPr>
                <w:szCs w:val="24"/>
                <w:lang w:val="it-IT"/>
              </w:rPr>
            </w:pPr>
            <w:r>
              <w:object w:dxaOrig="5670" w:dyaOrig="3225" w14:anchorId="73143444">
                <v:shape id="_x0000_i1043" type="#_x0000_t75" style="width:217pt;height:123.65pt" o:ole="">
                  <v:imagedata r:id="rId52" o:title=""/>
                </v:shape>
                <o:OLEObject Type="Embed" ProgID="PBrush" ShapeID="_x0000_i1043" DrawAspect="Content" ObjectID="_1648046347" r:id="rId53"/>
              </w:object>
            </w:r>
          </w:p>
        </w:tc>
      </w:tr>
    </w:tbl>
    <w:p w14:paraId="6DE8CA4E" w14:textId="6672D19B" w:rsidR="004E3486" w:rsidRDefault="000156E4" w:rsidP="0062193D">
      <w:pPr>
        <w:rPr>
          <w:szCs w:val="24"/>
        </w:rPr>
      </w:pPr>
      <w:hyperlink r:id="rId54" w:history="1">
        <w:r w:rsidR="002358A4" w:rsidRPr="000E07D2">
          <w:rPr>
            <w:rStyle w:val="Collegamentoipertestuale"/>
            <w:szCs w:val="24"/>
          </w:rPr>
          <w:t>https://www.epicentro.iss.it/coronavirus/sars-cov-2-ipc-video-vestizione-svestizione</w:t>
        </w:r>
      </w:hyperlink>
    </w:p>
    <w:p w14:paraId="16693321" w14:textId="77777777" w:rsidR="002358A4" w:rsidRDefault="002358A4" w:rsidP="0062193D">
      <w:pPr>
        <w:rPr>
          <w:szCs w:val="24"/>
        </w:rPr>
      </w:pPr>
    </w:p>
    <w:p w14:paraId="5DE00FE8" w14:textId="77777777" w:rsidR="002358A4" w:rsidRDefault="002358A4" w:rsidP="0062193D">
      <w:pPr>
        <w:rPr>
          <w:szCs w:val="24"/>
        </w:rPr>
      </w:pPr>
    </w:p>
    <w:p w14:paraId="77CF26FF" w14:textId="77777777" w:rsidR="002358A4" w:rsidRDefault="002358A4" w:rsidP="0062193D">
      <w:pPr>
        <w:rPr>
          <w:szCs w:val="24"/>
        </w:rPr>
      </w:pPr>
    </w:p>
    <w:p w14:paraId="6117FE2B" w14:textId="4DB3D62B" w:rsidR="002358A4" w:rsidRDefault="002358A4" w:rsidP="0062193D">
      <w:pPr>
        <w:rPr>
          <w:szCs w:val="24"/>
        </w:rPr>
      </w:pPr>
    </w:p>
    <w:p w14:paraId="562F365D" w14:textId="3AF7C0FF" w:rsidR="002358A4" w:rsidRPr="004708D9" w:rsidRDefault="002358A4" w:rsidP="0062193D">
      <w:pPr>
        <w:rPr>
          <w:szCs w:val="24"/>
        </w:rPr>
      </w:pPr>
    </w:p>
    <w:sectPr w:rsidR="002358A4" w:rsidRPr="004708D9" w:rsidSect="006B2A25">
      <w:footerReference w:type="default" r:id="rId55"/>
      <w:pgSz w:w="11910" w:h="16840" w:code="9"/>
      <w:pgMar w:top="1440" w:right="1701" w:bottom="1440" w:left="1418" w:header="709" w:footer="67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B26F9" w14:textId="77777777" w:rsidR="000156E4" w:rsidRDefault="000156E4">
      <w:r>
        <w:separator/>
      </w:r>
    </w:p>
  </w:endnote>
  <w:endnote w:type="continuationSeparator" w:id="0">
    <w:p w14:paraId="74C43473" w14:textId="77777777" w:rsidR="000156E4" w:rsidRDefault="0001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Std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7257C" w14:textId="77777777" w:rsidR="005F4ED3" w:rsidRDefault="005F4ED3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8616" behindDoc="1" locked="0" layoutInCell="1" allowOverlap="1" wp14:anchorId="180D65AF" wp14:editId="5502AADD">
              <wp:simplePos x="0" y="0"/>
              <wp:positionH relativeFrom="page">
                <wp:posOffset>911225</wp:posOffset>
              </wp:positionH>
              <wp:positionV relativeFrom="page">
                <wp:posOffset>10255250</wp:posOffset>
              </wp:positionV>
              <wp:extent cx="5260975" cy="163830"/>
              <wp:effectExtent l="0" t="0" r="0" b="127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0975" cy="163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FE840B" w14:textId="42CA5CCC" w:rsidR="005F4ED3" w:rsidRPr="00A938EF" w:rsidRDefault="005F4ED3" w:rsidP="00062D16">
                          <w:pPr>
                            <w:spacing w:before="19"/>
                            <w:rPr>
                              <w:sz w:val="16"/>
                              <w:lang w:val="it-IT"/>
                            </w:rPr>
                          </w:pPr>
                          <w:r>
                            <w:rPr>
                              <w:sz w:val="16"/>
                              <w:lang w:val="it-IT"/>
                            </w:rPr>
                            <w:t xml:space="preserve">Procedura specifica manutenzione ordinaria impianti trattamento aria - Coronavirus - pag. </w:t>
                          </w:r>
                          <w:r>
                            <w:rPr>
                              <w:sz w:val="16"/>
                              <w:lang w:val="it-IT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lang w:val="it-IT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sz w:val="16"/>
                              <w:lang w:val="it-IT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lang w:val="it-IT"/>
                            </w:rPr>
                            <w:t>8</w:t>
                          </w:r>
                          <w:r>
                            <w:rPr>
                              <w:sz w:val="16"/>
                              <w:lang w:val="it-IT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lang w:val="it-IT"/>
                            </w:rPr>
                            <w:t>/</w:t>
                          </w:r>
                          <w:r>
                            <w:rPr>
                              <w:sz w:val="16"/>
                              <w:lang w:val="it-IT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lang w:val="it-IT"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sz w:val="16"/>
                              <w:lang w:val="it-IT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lang w:val="it-IT"/>
                            </w:rPr>
                            <w:t>15</w:t>
                          </w:r>
                          <w:r>
                            <w:rPr>
                              <w:sz w:val="16"/>
                              <w:lang w:val="it-I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0D65A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1.75pt;margin-top:807.5pt;width:414.25pt;height:12.9pt;z-index:-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" filled="f" stroked="f">
              <v:textbox inset="0,0,0,0">
                <w:txbxContent>
                  <w:p w14:paraId="12FE840B" w14:textId="42CA5CCC" w:rsidR="005F4ED3" w:rsidRPr="00A938EF" w:rsidRDefault="005F4ED3" w:rsidP="00062D16">
                    <w:pPr>
                      <w:spacing w:before="19"/>
                      <w:rPr>
                        <w:sz w:val="16"/>
                        <w:lang w:val="it-IT"/>
                      </w:rPr>
                    </w:pPr>
                    <w:r>
                      <w:rPr>
                        <w:sz w:val="16"/>
                        <w:lang w:val="it-IT"/>
                      </w:rPr>
                      <w:t xml:space="preserve">Procedura specifica manutenzione ordinaria impianti trattamento aria - Coronavirus - pag. </w:t>
                    </w:r>
                    <w:r>
                      <w:rPr>
                        <w:sz w:val="16"/>
                        <w:lang w:val="it-IT"/>
                      </w:rPr>
                      <w:fldChar w:fldCharType="begin"/>
                    </w:r>
                    <w:r>
                      <w:rPr>
                        <w:sz w:val="16"/>
                        <w:lang w:val="it-IT"/>
                      </w:rPr>
                      <w:instrText xml:space="preserve"> PAGE  \* Arabic  \* MERGEFORMAT </w:instrText>
                    </w:r>
                    <w:r>
                      <w:rPr>
                        <w:sz w:val="16"/>
                        <w:lang w:val="it-IT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lang w:val="it-IT"/>
                      </w:rPr>
                      <w:t>8</w:t>
                    </w:r>
                    <w:r>
                      <w:rPr>
                        <w:sz w:val="16"/>
                        <w:lang w:val="it-IT"/>
                      </w:rPr>
                      <w:fldChar w:fldCharType="end"/>
                    </w:r>
                    <w:r>
                      <w:rPr>
                        <w:sz w:val="16"/>
                        <w:lang w:val="it-IT"/>
                      </w:rPr>
                      <w:t>/</w:t>
                    </w:r>
                    <w:r>
                      <w:rPr>
                        <w:sz w:val="16"/>
                        <w:lang w:val="it-IT"/>
                      </w:rPr>
                      <w:fldChar w:fldCharType="begin"/>
                    </w:r>
                    <w:r>
                      <w:rPr>
                        <w:sz w:val="16"/>
                        <w:lang w:val="it-IT"/>
                      </w:rPr>
                      <w:instrText xml:space="preserve"> NUMPAGES  \* Arabic  \* MERGEFORMAT </w:instrText>
                    </w:r>
                    <w:r>
                      <w:rPr>
                        <w:sz w:val="16"/>
                        <w:lang w:val="it-IT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lang w:val="it-IT"/>
                      </w:rPr>
                      <w:t>15</w:t>
                    </w:r>
                    <w:r>
                      <w:rPr>
                        <w:sz w:val="16"/>
                        <w:lang w:val="it-I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503308520" behindDoc="1" locked="0" layoutInCell="1" allowOverlap="1" wp14:anchorId="6261B447" wp14:editId="594DF962">
              <wp:simplePos x="0" y="0"/>
              <wp:positionH relativeFrom="page">
                <wp:posOffset>6252210</wp:posOffset>
              </wp:positionH>
              <wp:positionV relativeFrom="page">
                <wp:posOffset>10168255</wp:posOffset>
              </wp:positionV>
              <wp:extent cx="333375" cy="250825"/>
              <wp:effectExtent l="3810" t="5080" r="0" b="127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3375" cy="250825"/>
                        <a:chOff x="9846" y="16013"/>
                        <a:chExt cx="525" cy="395"/>
                      </a:xfrm>
                    </wpg:grpSpPr>
                    <pic:pic xmlns:pic="http://schemas.openxmlformats.org/drawingml/2006/picture">
                      <pic:nvPicPr>
                        <pic:cNvPr id="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46" y="16088"/>
                          <a:ext cx="203" cy="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AutoShape 8"/>
                      <wps:cNvSpPr>
                        <a:spLocks/>
                      </wps:cNvSpPr>
                      <wps:spPr bwMode="auto">
                        <a:xfrm>
                          <a:off x="9968" y="16209"/>
                          <a:ext cx="200" cy="198"/>
                        </a:xfrm>
                        <a:custGeom>
                          <a:avLst/>
                          <a:gdLst>
                            <a:gd name="T0" fmla="+- 0 10168 9968"/>
                            <a:gd name="T1" fmla="*/ T0 w 200"/>
                            <a:gd name="T2" fmla="+- 0 16210 16210"/>
                            <a:gd name="T3" fmla="*/ 16210 h 198"/>
                            <a:gd name="T4" fmla="+- 0 9968 9968"/>
                            <a:gd name="T5" fmla="*/ T4 w 200"/>
                            <a:gd name="T6" fmla="+- 0 16210 16210"/>
                            <a:gd name="T7" fmla="*/ 16210 h 198"/>
                            <a:gd name="T8" fmla="+- 0 9968 9968"/>
                            <a:gd name="T9" fmla="*/ T8 w 200"/>
                            <a:gd name="T10" fmla="+- 0 16408 16210"/>
                            <a:gd name="T11" fmla="*/ 16408 h 198"/>
                            <a:gd name="T12" fmla="+- 0 10168 9968"/>
                            <a:gd name="T13" fmla="*/ T12 w 200"/>
                            <a:gd name="T14" fmla="+- 0 16408 16210"/>
                            <a:gd name="T15" fmla="*/ 16408 h 198"/>
                            <a:gd name="T16" fmla="+- 0 10168 9968"/>
                            <a:gd name="T17" fmla="*/ T16 w 200"/>
                            <a:gd name="T18" fmla="+- 0 16404 16210"/>
                            <a:gd name="T19" fmla="*/ 16404 h 198"/>
                            <a:gd name="T20" fmla="+- 0 9973 9968"/>
                            <a:gd name="T21" fmla="*/ T20 w 200"/>
                            <a:gd name="T22" fmla="+- 0 16404 16210"/>
                            <a:gd name="T23" fmla="*/ 16404 h 198"/>
                            <a:gd name="T24" fmla="+- 0 9971 9968"/>
                            <a:gd name="T25" fmla="*/ T24 w 200"/>
                            <a:gd name="T26" fmla="+- 0 16402 16210"/>
                            <a:gd name="T27" fmla="*/ 16402 h 198"/>
                            <a:gd name="T28" fmla="+- 0 9973 9968"/>
                            <a:gd name="T29" fmla="*/ T28 w 200"/>
                            <a:gd name="T30" fmla="+- 0 16402 16210"/>
                            <a:gd name="T31" fmla="*/ 16402 h 198"/>
                            <a:gd name="T32" fmla="+- 0 9973 9968"/>
                            <a:gd name="T33" fmla="*/ T32 w 200"/>
                            <a:gd name="T34" fmla="+- 0 16214 16210"/>
                            <a:gd name="T35" fmla="*/ 16214 h 198"/>
                            <a:gd name="T36" fmla="+- 0 9971 9968"/>
                            <a:gd name="T37" fmla="*/ T36 w 200"/>
                            <a:gd name="T38" fmla="+- 0 16214 16210"/>
                            <a:gd name="T39" fmla="*/ 16214 h 198"/>
                            <a:gd name="T40" fmla="+- 0 9973 9968"/>
                            <a:gd name="T41" fmla="*/ T40 w 200"/>
                            <a:gd name="T42" fmla="+- 0 16212 16210"/>
                            <a:gd name="T43" fmla="*/ 16212 h 198"/>
                            <a:gd name="T44" fmla="+- 0 10168 9968"/>
                            <a:gd name="T45" fmla="*/ T44 w 200"/>
                            <a:gd name="T46" fmla="+- 0 16212 16210"/>
                            <a:gd name="T47" fmla="*/ 16212 h 198"/>
                            <a:gd name="T48" fmla="+- 0 10168 9968"/>
                            <a:gd name="T49" fmla="*/ T48 w 200"/>
                            <a:gd name="T50" fmla="+- 0 16210 16210"/>
                            <a:gd name="T51" fmla="*/ 16210 h 198"/>
                            <a:gd name="T52" fmla="+- 0 9973 9968"/>
                            <a:gd name="T53" fmla="*/ T52 w 200"/>
                            <a:gd name="T54" fmla="+- 0 16402 16210"/>
                            <a:gd name="T55" fmla="*/ 16402 h 198"/>
                            <a:gd name="T56" fmla="+- 0 9971 9968"/>
                            <a:gd name="T57" fmla="*/ T56 w 200"/>
                            <a:gd name="T58" fmla="+- 0 16402 16210"/>
                            <a:gd name="T59" fmla="*/ 16402 h 198"/>
                            <a:gd name="T60" fmla="+- 0 9973 9968"/>
                            <a:gd name="T61" fmla="*/ T60 w 200"/>
                            <a:gd name="T62" fmla="+- 0 16404 16210"/>
                            <a:gd name="T63" fmla="*/ 16404 h 198"/>
                            <a:gd name="T64" fmla="+- 0 9973 9968"/>
                            <a:gd name="T65" fmla="*/ T64 w 200"/>
                            <a:gd name="T66" fmla="+- 0 16402 16210"/>
                            <a:gd name="T67" fmla="*/ 16402 h 198"/>
                            <a:gd name="T68" fmla="+- 0 10163 9968"/>
                            <a:gd name="T69" fmla="*/ T68 w 200"/>
                            <a:gd name="T70" fmla="+- 0 16402 16210"/>
                            <a:gd name="T71" fmla="*/ 16402 h 198"/>
                            <a:gd name="T72" fmla="+- 0 9973 9968"/>
                            <a:gd name="T73" fmla="*/ T72 w 200"/>
                            <a:gd name="T74" fmla="+- 0 16402 16210"/>
                            <a:gd name="T75" fmla="*/ 16402 h 198"/>
                            <a:gd name="T76" fmla="+- 0 9973 9968"/>
                            <a:gd name="T77" fmla="*/ T76 w 200"/>
                            <a:gd name="T78" fmla="+- 0 16404 16210"/>
                            <a:gd name="T79" fmla="*/ 16404 h 198"/>
                            <a:gd name="T80" fmla="+- 0 10163 9968"/>
                            <a:gd name="T81" fmla="*/ T80 w 200"/>
                            <a:gd name="T82" fmla="+- 0 16404 16210"/>
                            <a:gd name="T83" fmla="*/ 16404 h 198"/>
                            <a:gd name="T84" fmla="+- 0 10163 9968"/>
                            <a:gd name="T85" fmla="*/ T84 w 200"/>
                            <a:gd name="T86" fmla="+- 0 16402 16210"/>
                            <a:gd name="T87" fmla="*/ 16402 h 198"/>
                            <a:gd name="T88" fmla="+- 0 10163 9968"/>
                            <a:gd name="T89" fmla="*/ T88 w 200"/>
                            <a:gd name="T90" fmla="+- 0 16212 16210"/>
                            <a:gd name="T91" fmla="*/ 16212 h 198"/>
                            <a:gd name="T92" fmla="+- 0 10163 9968"/>
                            <a:gd name="T93" fmla="*/ T92 w 200"/>
                            <a:gd name="T94" fmla="+- 0 16404 16210"/>
                            <a:gd name="T95" fmla="*/ 16404 h 198"/>
                            <a:gd name="T96" fmla="+- 0 10165 9968"/>
                            <a:gd name="T97" fmla="*/ T96 w 200"/>
                            <a:gd name="T98" fmla="+- 0 16402 16210"/>
                            <a:gd name="T99" fmla="*/ 16402 h 198"/>
                            <a:gd name="T100" fmla="+- 0 10168 9968"/>
                            <a:gd name="T101" fmla="*/ T100 w 200"/>
                            <a:gd name="T102" fmla="+- 0 16402 16210"/>
                            <a:gd name="T103" fmla="*/ 16402 h 198"/>
                            <a:gd name="T104" fmla="+- 0 10168 9968"/>
                            <a:gd name="T105" fmla="*/ T104 w 200"/>
                            <a:gd name="T106" fmla="+- 0 16214 16210"/>
                            <a:gd name="T107" fmla="*/ 16214 h 198"/>
                            <a:gd name="T108" fmla="+- 0 10165 9968"/>
                            <a:gd name="T109" fmla="*/ T108 w 200"/>
                            <a:gd name="T110" fmla="+- 0 16214 16210"/>
                            <a:gd name="T111" fmla="*/ 16214 h 198"/>
                            <a:gd name="T112" fmla="+- 0 10163 9968"/>
                            <a:gd name="T113" fmla="*/ T112 w 200"/>
                            <a:gd name="T114" fmla="+- 0 16212 16210"/>
                            <a:gd name="T115" fmla="*/ 16212 h 198"/>
                            <a:gd name="T116" fmla="+- 0 10168 9968"/>
                            <a:gd name="T117" fmla="*/ T116 w 200"/>
                            <a:gd name="T118" fmla="+- 0 16402 16210"/>
                            <a:gd name="T119" fmla="*/ 16402 h 198"/>
                            <a:gd name="T120" fmla="+- 0 10165 9968"/>
                            <a:gd name="T121" fmla="*/ T120 w 200"/>
                            <a:gd name="T122" fmla="+- 0 16402 16210"/>
                            <a:gd name="T123" fmla="*/ 16402 h 198"/>
                            <a:gd name="T124" fmla="+- 0 10163 9968"/>
                            <a:gd name="T125" fmla="*/ T124 w 200"/>
                            <a:gd name="T126" fmla="+- 0 16404 16210"/>
                            <a:gd name="T127" fmla="*/ 16404 h 198"/>
                            <a:gd name="T128" fmla="+- 0 10168 9968"/>
                            <a:gd name="T129" fmla="*/ T128 w 200"/>
                            <a:gd name="T130" fmla="+- 0 16404 16210"/>
                            <a:gd name="T131" fmla="*/ 16404 h 198"/>
                            <a:gd name="T132" fmla="+- 0 10168 9968"/>
                            <a:gd name="T133" fmla="*/ T132 w 200"/>
                            <a:gd name="T134" fmla="+- 0 16402 16210"/>
                            <a:gd name="T135" fmla="*/ 16402 h 198"/>
                            <a:gd name="T136" fmla="+- 0 9973 9968"/>
                            <a:gd name="T137" fmla="*/ T136 w 200"/>
                            <a:gd name="T138" fmla="+- 0 16212 16210"/>
                            <a:gd name="T139" fmla="*/ 16212 h 198"/>
                            <a:gd name="T140" fmla="+- 0 9971 9968"/>
                            <a:gd name="T141" fmla="*/ T140 w 200"/>
                            <a:gd name="T142" fmla="+- 0 16214 16210"/>
                            <a:gd name="T143" fmla="*/ 16214 h 198"/>
                            <a:gd name="T144" fmla="+- 0 9973 9968"/>
                            <a:gd name="T145" fmla="*/ T144 w 200"/>
                            <a:gd name="T146" fmla="+- 0 16214 16210"/>
                            <a:gd name="T147" fmla="*/ 16214 h 198"/>
                            <a:gd name="T148" fmla="+- 0 9973 9968"/>
                            <a:gd name="T149" fmla="*/ T148 w 200"/>
                            <a:gd name="T150" fmla="+- 0 16212 16210"/>
                            <a:gd name="T151" fmla="*/ 16212 h 198"/>
                            <a:gd name="T152" fmla="+- 0 10163 9968"/>
                            <a:gd name="T153" fmla="*/ T152 w 200"/>
                            <a:gd name="T154" fmla="+- 0 16212 16210"/>
                            <a:gd name="T155" fmla="*/ 16212 h 198"/>
                            <a:gd name="T156" fmla="+- 0 9973 9968"/>
                            <a:gd name="T157" fmla="*/ T156 w 200"/>
                            <a:gd name="T158" fmla="+- 0 16212 16210"/>
                            <a:gd name="T159" fmla="*/ 16212 h 198"/>
                            <a:gd name="T160" fmla="+- 0 9973 9968"/>
                            <a:gd name="T161" fmla="*/ T160 w 200"/>
                            <a:gd name="T162" fmla="+- 0 16214 16210"/>
                            <a:gd name="T163" fmla="*/ 16214 h 198"/>
                            <a:gd name="T164" fmla="+- 0 10163 9968"/>
                            <a:gd name="T165" fmla="*/ T164 w 200"/>
                            <a:gd name="T166" fmla="+- 0 16214 16210"/>
                            <a:gd name="T167" fmla="*/ 16214 h 198"/>
                            <a:gd name="T168" fmla="+- 0 10163 9968"/>
                            <a:gd name="T169" fmla="*/ T168 w 200"/>
                            <a:gd name="T170" fmla="+- 0 16212 16210"/>
                            <a:gd name="T171" fmla="*/ 16212 h 198"/>
                            <a:gd name="T172" fmla="+- 0 10168 9968"/>
                            <a:gd name="T173" fmla="*/ T172 w 200"/>
                            <a:gd name="T174" fmla="+- 0 16212 16210"/>
                            <a:gd name="T175" fmla="*/ 16212 h 198"/>
                            <a:gd name="T176" fmla="+- 0 10163 9968"/>
                            <a:gd name="T177" fmla="*/ T176 w 200"/>
                            <a:gd name="T178" fmla="+- 0 16212 16210"/>
                            <a:gd name="T179" fmla="*/ 16212 h 198"/>
                            <a:gd name="T180" fmla="+- 0 10165 9968"/>
                            <a:gd name="T181" fmla="*/ T180 w 200"/>
                            <a:gd name="T182" fmla="+- 0 16214 16210"/>
                            <a:gd name="T183" fmla="*/ 16214 h 198"/>
                            <a:gd name="T184" fmla="+- 0 10168 9968"/>
                            <a:gd name="T185" fmla="*/ T184 w 200"/>
                            <a:gd name="T186" fmla="+- 0 16214 16210"/>
                            <a:gd name="T187" fmla="*/ 16214 h 198"/>
                            <a:gd name="T188" fmla="+- 0 10168 9968"/>
                            <a:gd name="T189" fmla="*/ T188 w 200"/>
                            <a:gd name="T190" fmla="+- 0 16212 16210"/>
                            <a:gd name="T191" fmla="*/ 16212 h 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00" h="198">
                              <a:moveTo>
                                <a:pt x="200" y="0"/>
                              </a:moveTo>
                              <a:lnTo>
                                <a:pt x="0" y="0"/>
                              </a:lnTo>
                              <a:lnTo>
                                <a:pt x="0" y="198"/>
                              </a:lnTo>
                              <a:lnTo>
                                <a:pt x="200" y="198"/>
                              </a:lnTo>
                              <a:lnTo>
                                <a:pt x="200" y="194"/>
                              </a:lnTo>
                              <a:lnTo>
                                <a:pt x="5" y="194"/>
                              </a:lnTo>
                              <a:lnTo>
                                <a:pt x="3" y="192"/>
                              </a:lnTo>
                              <a:lnTo>
                                <a:pt x="5" y="192"/>
                              </a:lnTo>
                              <a:lnTo>
                                <a:pt x="5" y="4"/>
                              </a:lnTo>
                              <a:lnTo>
                                <a:pt x="3" y="4"/>
                              </a:lnTo>
                              <a:lnTo>
                                <a:pt x="5" y="2"/>
                              </a:lnTo>
                              <a:lnTo>
                                <a:pt x="200" y="2"/>
                              </a:lnTo>
                              <a:lnTo>
                                <a:pt x="200" y="0"/>
                              </a:lnTo>
                              <a:close/>
                              <a:moveTo>
                                <a:pt x="5" y="192"/>
                              </a:moveTo>
                              <a:lnTo>
                                <a:pt x="3" y="192"/>
                              </a:lnTo>
                              <a:lnTo>
                                <a:pt x="5" y="194"/>
                              </a:lnTo>
                              <a:lnTo>
                                <a:pt x="5" y="192"/>
                              </a:lnTo>
                              <a:close/>
                              <a:moveTo>
                                <a:pt x="195" y="192"/>
                              </a:moveTo>
                              <a:lnTo>
                                <a:pt x="5" y="192"/>
                              </a:lnTo>
                              <a:lnTo>
                                <a:pt x="5" y="194"/>
                              </a:lnTo>
                              <a:lnTo>
                                <a:pt x="195" y="194"/>
                              </a:lnTo>
                              <a:lnTo>
                                <a:pt x="195" y="192"/>
                              </a:lnTo>
                              <a:close/>
                              <a:moveTo>
                                <a:pt x="195" y="2"/>
                              </a:moveTo>
                              <a:lnTo>
                                <a:pt x="195" y="194"/>
                              </a:lnTo>
                              <a:lnTo>
                                <a:pt x="197" y="192"/>
                              </a:lnTo>
                              <a:lnTo>
                                <a:pt x="200" y="192"/>
                              </a:lnTo>
                              <a:lnTo>
                                <a:pt x="200" y="4"/>
                              </a:lnTo>
                              <a:lnTo>
                                <a:pt x="197" y="4"/>
                              </a:lnTo>
                              <a:lnTo>
                                <a:pt x="195" y="2"/>
                              </a:lnTo>
                              <a:close/>
                              <a:moveTo>
                                <a:pt x="200" y="192"/>
                              </a:moveTo>
                              <a:lnTo>
                                <a:pt x="197" y="192"/>
                              </a:lnTo>
                              <a:lnTo>
                                <a:pt x="195" y="194"/>
                              </a:lnTo>
                              <a:lnTo>
                                <a:pt x="200" y="194"/>
                              </a:lnTo>
                              <a:lnTo>
                                <a:pt x="200" y="19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3" y="4"/>
                              </a:lnTo>
                              <a:lnTo>
                                <a:pt x="5" y="4"/>
                              </a:lnTo>
                              <a:lnTo>
                                <a:pt x="5" y="2"/>
                              </a:lnTo>
                              <a:close/>
                              <a:moveTo>
                                <a:pt x="195" y="2"/>
                              </a:moveTo>
                              <a:lnTo>
                                <a:pt x="5" y="2"/>
                              </a:lnTo>
                              <a:lnTo>
                                <a:pt x="5" y="4"/>
                              </a:lnTo>
                              <a:lnTo>
                                <a:pt x="195" y="4"/>
                              </a:lnTo>
                              <a:lnTo>
                                <a:pt x="195" y="2"/>
                              </a:lnTo>
                              <a:close/>
                              <a:moveTo>
                                <a:pt x="200" y="2"/>
                              </a:moveTo>
                              <a:lnTo>
                                <a:pt x="195" y="2"/>
                              </a:lnTo>
                              <a:lnTo>
                                <a:pt x="197" y="4"/>
                              </a:lnTo>
                              <a:lnTo>
                                <a:pt x="200" y="4"/>
                              </a:lnTo>
                              <a:lnTo>
                                <a:pt x="20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78" y="16150"/>
                          <a:ext cx="218" cy="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Rectangle 6"/>
                      <wps:cNvSpPr>
                        <a:spLocks noChangeArrowheads="1"/>
                      </wps:cNvSpPr>
                      <wps:spPr bwMode="auto">
                        <a:xfrm>
                          <a:off x="9970" y="16022"/>
                          <a:ext cx="195" cy="19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5"/>
                      <wps:cNvSpPr>
                        <a:spLocks/>
                      </wps:cNvSpPr>
                      <wps:spPr bwMode="auto">
                        <a:xfrm>
                          <a:off x="9960" y="16012"/>
                          <a:ext cx="411" cy="213"/>
                        </a:xfrm>
                        <a:custGeom>
                          <a:avLst/>
                          <a:gdLst>
                            <a:gd name="T0" fmla="+- 0 10370 9960"/>
                            <a:gd name="T1" fmla="*/ T0 w 411"/>
                            <a:gd name="T2" fmla="+- 0 16013 16013"/>
                            <a:gd name="T3" fmla="*/ 16013 h 213"/>
                            <a:gd name="T4" fmla="+- 0 10350 9960"/>
                            <a:gd name="T5" fmla="*/ T4 w 411"/>
                            <a:gd name="T6" fmla="+- 0 16013 16013"/>
                            <a:gd name="T7" fmla="*/ 16013 h 213"/>
                            <a:gd name="T8" fmla="+- 0 10350 9960"/>
                            <a:gd name="T9" fmla="*/ T8 w 411"/>
                            <a:gd name="T10" fmla="+- 0 16032 16013"/>
                            <a:gd name="T11" fmla="*/ 16032 h 213"/>
                            <a:gd name="T12" fmla="+- 0 10350 9960"/>
                            <a:gd name="T13" fmla="*/ T12 w 411"/>
                            <a:gd name="T14" fmla="+- 0 16205 16013"/>
                            <a:gd name="T15" fmla="*/ 16205 h 213"/>
                            <a:gd name="T16" fmla="+- 0 10176 9960"/>
                            <a:gd name="T17" fmla="*/ T16 w 411"/>
                            <a:gd name="T18" fmla="+- 0 16205 16013"/>
                            <a:gd name="T19" fmla="*/ 16205 h 213"/>
                            <a:gd name="T20" fmla="+- 0 10176 9960"/>
                            <a:gd name="T21" fmla="*/ T20 w 411"/>
                            <a:gd name="T22" fmla="+- 0 16032 16013"/>
                            <a:gd name="T23" fmla="*/ 16032 h 213"/>
                            <a:gd name="T24" fmla="+- 0 10350 9960"/>
                            <a:gd name="T25" fmla="*/ T24 w 411"/>
                            <a:gd name="T26" fmla="+- 0 16032 16013"/>
                            <a:gd name="T27" fmla="*/ 16032 h 213"/>
                            <a:gd name="T28" fmla="+- 0 10350 9960"/>
                            <a:gd name="T29" fmla="*/ T28 w 411"/>
                            <a:gd name="T30" fmla="+- 0 16013 16013"/>
                            <a:gd name="T31" fmla="*/ 16013 h 213"/>
                            <a:gd name="T32" fmla="+- 0 10176 9960"/>
                            <a:gd name="T33" fmla="*/ T32 w 411"/>
                            <a:gd name="T34" fmla="+- 0 16013 16013"/>
                            <a:gd name="T35" fmla="*/ 16013 h 213"/>
                            <a:gd name="T36" fmla="+- 0 10156 9960"/>
                            <a:gd name="T37" fmla="*/ T36 w 411"/>
                            <a:gd name="T38" fmla="+- 0 16013 16013"/>
                            <a:gd name="T39" fmla="*/ 16013 h 213"/>
                            <a:gd name="T40" fmla="+- 0 10156 9960"/>
                            <a:gd name="T41" fmla="*/ T40 w 411"/>
                            <a:gd name="T42" fmla="+- 0 16032 16013"/>
                            <a:gd name="T43" fmla="*/ 16032 h 213"/>
                            <a:gd name="T44" fmla="+- 0 10156 9960"/>
                            <a:gd name="T45" fmla="*/ T44 w 411"/>
                            <a:gd name="T46" fmla="+- 0 16205 16013"/>
                            <a:gd name="T47" fmla="*/ 16205 h 213"/>
                            <a:gd name="T48" fmla="+- 0 9980 9960"/>
                            <a:gd name="T49" fmla="*/ T48 w 411"/>
                            <a:gd name="T50" fmla="+- 0 16205 16013"/>
                            <a:gd name="T51" fmla="*/ 16205 h 213"/>
                            <a:gd name="T52" fmla="+- 0 9980 9960"/>
                            <a:gd name="T53" fmla="*/ T52 w 411"/>
                            <a:gd name="T54" fmla="+- 0 16032 16013"/>
                            <a:gd name="T55" fmla="*/ 16032 h 213"/>
                            <a:gd name="T56" fmla="+- 0 10156 9960"/>
                            <a:gd name="T57" fmla="*/ T56 w 411"/>
                            <a:gd name="T58" fmla="+- 0 16032 16013"/>
                            <a:gd name="T59" fmla="*/ 16032 h 213"/>
                            <a:gd name="T60" fmla="+- 0 10156 9960"/>
                            <a:gd name="T61" fmla="*/ T60 w 411"/>
                            <a:gd name="T62" fmla="+- 0 16013 16013"/>
                            <a:gd name="T63" fmla="*/ 16013 h 213"/>
                            <a:gd name="T64" fmla="+- 0 9960 9960"/>
                            <a:gd name="T65" fmla="*/ T64 w 411"/>
                            <a:gd name="T66" fmla="+- 0 16013 16013"/>
                            <a:gd name="T67" fmla="*/ 16013 h 213"/>
                            <a:gd name="T68" fmla="+- 0 9960 9960"/>
                            <a:gd name="T69" fmla="*/ T68 w 411"/>
                            <a:gd name="T70" fmla="+- 0 16225 16013"/>
                            <a:gd name="T71" fmla="*/ 16225 h 213"/>
                            <a:gd name="T72" fmla="+- 0 10156 9960"/>
                            <a:gd name="T73" fmla="*/ T72 w 411"/>
                            <a:gd name="T74" fmla="+- 0 16225 16013"/>
                            <a:gd name="T75" fmla="*/ 16225 h 213"/>
                            <a:gd name="T76" fmla="+- 0 10176 9960"/>
                            <a:gd name="T77" fmla="*/ T76 w 411"/>
                            <a:gd name="T78" fmla="+- 0 16225 16013"/>
                            <a:gd name="T79" fmla="*/ 16225 h 213"/>
                            <a:gd name="T80" fmla="+- 0 10370 9960"/>
                            <a:gd name="T81" fmla="*/ T80 w 411"/>
                            <a:gd name="T82" fmla="+- 0 16225 16013"/>
                            <a:gd name="T83" fmla="*/ 16225 h 213"/>
                            <a:gd name="T84" fmla="+- 0 10370 9960"/>
                            <a:gd name="T85" fmla="*/ T84 w 411"/>
                            <a:gd name="T86" fmla="+- 0 16214 16013"/>
                            <a:gd name="T87" fmla="*/ 16214 h 213"/>
                            <a:gd name="T88" fmla="+- 0 10370 9960"/>
                            <a:gd name="T89" fmla="*/ T88 w 411"/>
                            <a:gd name="T90" fmla="+- 0 16205 16013"/>
                            <a:gd name="T91" fmla="*/ 16205 h 213"/>
                            <a:gd name="T92" fmla="+- 0 10370 9960"/>
                            <a:gd name="T93" fmla="*/ T92 w 411"/>
                            <a:gd name="T94" fmla="+- 0 16032 16013"/>
                            <a:gd name="T95" fmla="*/ 16032 h 213"/>
                            <a:gd name="T96" fmla="+- 0 10370 9960"/>
                            <a:gd name="T97" fmla="*/ T96 w 411"/>
                            <a:gd name="T98" fmla="+- 0 16022 16013"/>
                            <a:gd name="T99" fmla="*/ 16022 h 213"/>
                            <a:gd name="T100" fmla="+- 0 10370 9960"/>
                            <a:gd name="T101" fmla="*/ T100 w 411"/>
                            <a:gd name="T102" fmla="+- 0 16013 16013"/>
                            <a:gd name="T103" fmla="*/ 16013 h 2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11" h="213">
                              <a:moveTo>
                                <a:pt x="410" y="0"/>
                              </a:moveTo>
                              <a:lnTo>
                                <a:pt x="390" y="0"/>
                              </a:lnTo>
                              <a:lnTo>
                                <a:pt x="390" y="19"/>
                              </a:lnTo>
                              <a:lnTo>
                                <a:pt x="390" y="192"/>
                              </a:lnTo>
                              <a:lnTo>
                                <a:pt x="216" y="192"/>
                              </a:lnTo>
                              <a:lnTo>
                                <a:pt x="216" y="19"/>
                              </a:lnTo>
                              <a:lnTo>
                                <a:pt x="390" y="19"/>
                              </a:lnTo>
                              <a:lnTo>
                                <a:pt x="390" y="0"/>
                              </a:lnTo>
                              <a:lnTo>
                                <a:pt x="216" y="0"/>
                              </a:lnTo>
                              <a:lnTo>
                                <a:pt x="196" y="0"/>
                              </a:lnTo>
                              <a:lnTo>
                                <a:pt x="196" y="19"/>
                              </a:lnTo>
                              <a:lnTo>
                                <a:pt x="196" y="192"/>
                              </a:lnTo>
                              <a:lnTo>
                                <a:pt x="20" y="192"/>
                              </a:lnTo>
                              <a:lnTo>
                                <a:pt x="20" y="19"/>
                              </a:lnTo>
                              <a:lnTo>
                                <a:pt x="196" y="19"/>
                              </a:lnTo>
                              <a:lnTo>
                                <a:pt x="196" y="0"/>
                              </a:lnTo>
                              <a:lnTo>
                                <a:pt x="0" y="0"/>
                              </a:lnTo>
                              <a:lnTo>
                                <a:pt x="0" y="212"/>
                              </a:lnTo>
                              <a:lnTo>
                                <a:pt x="196" y="212"/>
                              </a:lnTo>
                              <a:lnTo>
                                <a:pt x="216" y="212"/>
                              </a:lnTo>
                              <a:lnTo>
                                <a:pt x="410" y="212"/>
                              </a:lnTo>
                              <a:lnTo>
                                <a:pt x="410" y="201"/>
                              </a:lnTo>
                              <a:lnTo>
                                <a:pt x="410" y="192"/>
                              </a:lnTo>
                              <a:lnTo>
                                <a:pt x="410" y="19"/>
                              </a:lnTo>
                              <a:lnTo>
                                <a:pt x="410" y="9"/>
                              </a:lnTo>
                              <a:lnTo>
                                <a:pt x="4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D8FE70" id="Group 4" o:spid="_x0000_s1026" style="position:absolute;margin-left:492.3pt;margin-top:800.65pt;width:26.25pt;height:19.75pt;z-index:-7960;mso-position-horizontal-relative:page;mso-position-vertical-relative:page" coordorigin="9846,16013" coordsize="525,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9846;top:16088;width:20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taErDAAAA2gAAAA8AAABkcnMvZG93bnJldi54bWxEj0FrwkAUhO9C/8PyCr3pRg+pja5SCkKp&#10;BVELXl+yz2w0+zZktzH+e1cQPA4z8w0zX/a2Fh21vnKsYDxKQBAXTldcKvjbr4ZTED4ga6wdk4Ir&#10;eVguXgZzzLS78Ja6XShFhLDPUIEJocmk9IUhi37kGuLoHV1rMUTZllK3eIlwW8tJkqTSYsVxwWBD&#10;X4aK8+7fKjimv5T7pDuN14dr/rEx6/fwkyv19tp/zkAE6sMz/Gh/awUp3K/EG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1oSsMAAADaAAAADwAAAAAAAAAAAAAAAACf&#10;AgAAZHJzL2Rvd25yZXYueG1sUEsFBgAAAAAEAAQA9wAAAI8DAAAAAA==&#10;">
                <v:imagedata r:id="rId3" o:title=""/>
              </v:shape>
              <v:shape id="AutoShape 8" o:spid="_x0000_s1028" style="position:absolute;left:9968;top:16209;width:200;height:198;visibility:visible;mso-wrap-style:square;v-text-anchor:top" coordsize="200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+x8MA&#10;AADaAAAADwAAAGRycy9kb3ducmV2LnhtbESPX2vCMBTF3wW/Q7jC3jR1D5t0RhFBGZt7sB3Dx0tz&#10;1xSbm5JktfPTLwPBx8P58+Ms14NtRU8+NI4VzGcZCOLK6YZrBZ/lbroAESKyxtYxKfilAOvVeLTE&#10;XLsLH6kvYi3SCIccFZgYu1zKUBmyGGauI07et/MWY5K+ltrjJY3bVj5m2ZO02HAiGOxoa6g6Fz82&#10;QbzZn07hY1H279fzodx/vWW1VephMmxeQEQa4j18a79qBc/wfy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X+x8MAAADaAAAADwAAAAAAAAAAAAAAAACYAgAAZHJzL2Rv&#10;d25yZXYueG1sUEsFBgAAAAAEAAQA9QAAAIgDAAAAAA==&#10;" path="m200,l,,,198r200,l200,194,5,194,3,192r2,l5,4,3,4,5,2r195,l200,xm5,192r-2,l5,194r,-2xm195,192l5,192r,2l195,194r,-2xm195,2r,192l197,192r3,l200,4r-3,l195,2xm200,192r-3,l195,194r5,l200,192xm5,2l3,4r2,l5,2xm195,2l5,2r,2l195,4r,-2xm200,2r-5,l197,4r3,l200,2xe" stroked="f">
                <v:path arrowok="t" o:connecttype="custom" o:connectlocs="200,16210;0,16210;0,16408;200,16408;200,16404;5,16404;3,16402;5,16402;5,16214;3,16214;5,16212;200,16212;200,16210;5,16402;3,16402;5,16404;5,16402;195,16402;5,16402;5,16404;195,16404;195,16402;195,16212;195,16404;197,16402;200,16402;200,16214;197,16214;195,16212;200,16402;197,16402;195,16404;200,16404;200,16402;5,16212;3,16214;5,16214;5,16212;195,16212;5,16212;5,16214;195,16214;195,16212;200,16212;195,16212;197,16214;200,16214;200,16212" o:connectangles="0,0,0,0,0,0,0,0,0,0,0,0,0,0,0,0,0,0,0,0,0,0,0,0,0,0,0,0,0,0,0,0,0,0,0,0,0,0,0,0,0,0,0,0,0,0,0,0"/>
              </v:shape>
              <v:shape id="Picture 7" o:spid="_x0000_s1029" type="#_x0000_t75" style="position:absolute;left:10078;top:16150;width:218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Sw++AAAA2gAAAA8AAABkcnMvZG93bnJldi54bWxET82KwjAQvgu+QxjBm6YquNI1LSIUvMlW&#10;H2BsZpvuNpPSRFt9+s1B2OPH97/PR9uKB/W+caxgtUxAEFdON1wruF6KxQ6ED8gaW8ek4Eke8mw6&#10;2WOq3cBf9ChDLWII+xQVmBC6VEpfGbLol64jjty36y2GCPta6h6HGG5buU6SrbTYcGww2NHRUPVb&#10;3q2C8lrc+OewqUw5XIpGvk7nj41Taj4bD58gAo3hX/x2n7SCuDVeiTdAZn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ldSw++AAAA2gAAAA8AAAAAAAAAAAAAAAAAnwIAAGRy&#10;cy9kb3ducmV2LnhtbFBLBQYAAAAABAAEAPcAAACKAwAAAAA=&#10;">
                <v:imagedata r:id="rId4" o:title=""/>
              </v:shape>
              <v:rect id="Rectangle 6" o:spid="_x0000_s1030" style="position:absolute;left:9970;top:16022;width:195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PmcMA&#10;AADaAAAADwAAAGRycy9kb3ducmV2LnhtbESPQYvCMBSE74L/ITzBm6b2IFqNIuKKB1G268Hjs3m2&#10;xeal20St++s3C8Ieh5n5hpkvW1OJBzWutKxgNIxAEGdWl5wrOH19DCYgnEfWWFkmBS9ysFx0O3NM&#10;tH3yJz1Sn4sAYZeggsL7OpHSZQUZdENbEwfvahuDPsgml7rBZ4CbSsZRNJYGSw4LBda0Lii7pXej&#10;IN7H563dbMufy5lH3/ZwjNL6qFS/165mIDy1/j/8bu+0gin8XQk3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PmcMAAADaAAAADwAAAAAAAAAAAAAAAACYAgAAZHJzL2Rv&#10;d25yZXYueG1sUEsFBgAAAAAEAAQA9QAAAIgDAAAAAA==&#10;" fillcolor="#ffc000" stroked="f"/>
              <v:shape id="Freeform 5" o:spid="_x0000_s1031" style="position:absolute;left:9960;top:16012;width:411;height:213;visibility:visible;mso-wrap-style:square;v-text-anchor:top" coordsize="41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GTcQA&#10;AADbAAAADwAAAGRycy9kb3ducmV2LnhtbESPT2vCQBDF7wW/wzIFb3WjkCKpq4SCIBQP9f9xyI5J&#10;bHY2ZLcx/fadg+Bthvfmvd8sVoNrVE9dqD0bmE4SUMSFtzWXBg779dscVIjIFhvPZOCPAqyWo5cF&#10;Ztbf+Zv6XSyVhHDI0EAVY5tpHYqKHIaJb4lFu/rOYZS1K7Xt8C7hrtGzJHnXDmuWhgpb+qyo+Nn9&#10;OgObr9vxUvfpidL0ei6m63w7v+XGjF+H/ANUpCE+zY/rjRV8oZdfZAC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lhk3EAAAA2wAAAA8AAAAAAAAAAAAAAAAAmAIAAGRycy9k&#10;b3ducmV2LnhtbFBLBQYAAAAABAAEAPUAAACJAwAAAAA=&#10;" path="m410,l390,r,19l390,192r-174,l216,19r174,l390,,216,,196,r,19l196,192r-176,l20,19r176,l196,,,,,212r196,l216,212r194,l410,201r,-9l410,19r,-10l410,e" stroked="f">
                <v:path arrowok="t" o:connecttype="custom" o:connectlocs="410,16013;390,16013;390,16032;390,16205;216,16205;216,16032;390,16032;390,16013;216,16013;196,16013;196,16032;196,16205;20,16205;20,16032;196,16032;196,16013;0,16013;0,16225;196,16225;216,16225;410,16225;410,16214;410,16205;410,16032;410,16022;410,16013" o:connectangles="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8568" behindDoc="1" locked="0" layoutInCell="1" allowOverlap="1" wp14:anchorId="1F650C88" wp14:editId="029E6E6A">
              <wp:simplePos x="0" y="0"/>
              <wp:positionH relativeFrom="page">
                <wp:posOffset>720090</wp:posOffset>
              </wp:positionH>
              <wp:positionV relativeFrom="page">
                <wp:posOffset>10090150</wp:posOffset>
              </wp:positionV>
              <wp:extent cx="5946140" cy="0"/>
              <wp:effectExtent l="5715" t="12700" r="10795" b="635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6140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309C99" id="Line 3" o:spid="_x0000_s1026" style="position:absolute;z-index:-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94.5pt" to="524.9pt,7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EcEQIAACg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" strokeweight=".48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E7CAF" w14:textId="77777777" w:rsidR="000156E4" w:rsidRDefault="000156E4">
      <w:r>
        <w:separator/>
      </w:r>
    </w:p>
  </w:footnote>
  <w:footnote w:type="continuationSeparator" w:id="0">
    <w:p w14:paraId="4098A115" w14:textId="77777777" w:rsidR="000156E4" w:rsidRDefault="000156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B6411"/>
    <w:multiLevelType w:val="hybridMultilevel"/>
    <w:tmpl w:val="E008518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E5180"/>
    <w:multiLevelType w:val="hybridMultilevel"/>
    <w:tmpl w:val="5A6690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E4115"/>
    <w:multiLevelType w:val="hybridMultilevel"/>
    <w:tmpl w:val="14BE16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07E03"/>
    <w:multiLevelType w:val="hybridMultilevel"/>
    <w:tmpl w:val="2F0A1A24"/>
    <w:lvl w:ilvl="0" w:tplc="A63604A6">
      <w:start w:val="1"/>
      <w:numFmt w:val="decimal"/>
      <w:lvlText w:val="a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85056"/>
    <w:multiLevelType w:val="hybridMultilevel"/>
    <w:tmpl w:val="603676FE"/>
    <w:lvl w:ilvl="0" w:tplc="5EA2CDBE">
      <w:start w:val="1"/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03E3E"/>
    <w:multiLevelType w:val="hybridMultilevel"/>
    <w:tmpl w:val="3F983690"/>
    <w:lvl w:ilvl="0" w:tplc="657489C6">
      <w:start w:val="1"/>
      <w:numFmt w:val="decimal"/>
      <w:lvlText w:val="b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65575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46A7403"/>
    <w:multiLevelType w:val="hybridMultilevel"/>
    <w:tmpl w:val="E008518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857486"/>
    <w:multiLevelType w:val="multilevel"/>
    <w:tmpl w:val="17E4C38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Garamond" w:hAnsi="Garamond" w:cs="Garamond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C33D3B"/>
    <w:multiLevelType w:val="hybridMultilevel"/>
    <w:tmpl w:val="90AA4E0C"/>
    <w:lvl w:ilvl="0" w:tplc="5EA2CDBE">
      <w:start w:val="1"/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3349C"/>
    <w:multiLevelType w:val="multilevel"/>
    <w:tmpl w:val="274AAAF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Garamond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2C3348"/>
    <w:multiLevelType w:val="hybridMultilevel"/>
    <w:tmpl w:val="E008518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AD753B"/>
    <w:multiLevelType w:val="multilevel"/>
    <w:tmpl w:val="2FF0566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Garamond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4B3A9C"/>
    <w:multiLevelType w:val="hybridMultilevel"/>
    <w:tmpl w:val="E008518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7A0F62"/>
    <w:multiLevelType w:val="hybridMultilevel"/>
    <w:tmpl w:val="8A80D3C0"/>
    <w:lvl w:ilvl="0" w:tplc="5EA2CDBE">
      <w:start w:val="1"/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10323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CFF1596"/>
    <w:multiLevelType w:val="hybridMultilevel"/>
    <w:tmpl w:val="7B04DD2A"/>
    <w:lvl w:ilvl="0" w:tplc="5EA2CDBE">
      <w:start w:val="1"/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210993"/>
    <w:multiLevelType w:val="hybridMultilevel"/>
    <w:tmpl w:val="3F983690"/>
    <w:lvl w:ilvl="0" w:tplc="657489C6">
      <w:start w:val="1"/>
      <w:numFmt w:val="decimal"/>
      <w:lvlText w:val="b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66E21"/>
    <w:multiLevelType w:val="hybridMultilevel"/>
    <w:tmpl w:val="E008518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06F79"/>
    <w:multiLevelType w:val="multilevel"/>
    <w:tmpl w:val="7E50597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Garamond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DC0625"/>
    <w:multiLevelType w:val="multilevel"/>
    <w:tmpl w:val="C3201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eastAsia="Garamond" w:hAnsi="Garamond" w:cs="Garamond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B41274"/>
    <w:multiLevelType w:val="hybridMultilevel"/>
    <w:tmpl w:val="651C6098"/>
    <w:lvl w:ilvl="0" w:tplc="A63604A6">
      <w:start w:val="1"/>
      <w:numFmt w:val="decimal"/>
      <w:lvlText w:val="a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506A0E"/>
    <w:multiLevelType w:val="multilevel"/>
    <w:tmpl w:val="B288B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eastAsia="Garamond" w:hAnsi="Garamond" w:cs="Garamond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3964242"/>
    <w:multiLevelType w:val="hybridMultilevel"/>
    <w:tmpl w:val="E008518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0B3E02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6512363F"/>
    <w:multiLevelType w:val="multilevel"/>
    <w:tmpl w:val="746834E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Garamond" w:hAnsi="Garamond" w:cs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2D2EE0"/>
    <w:multiLevelType w:val="hybridMultilevel"/>
    <w:tmpl w:val="0228FAEC"/>
    <w:lvl w:ilvl="0" w:tplc="657489C6">
      <w:start w:val="1"/>
      <w:numFmt w:val="decimal"/>
      <w:lvlText w:val="b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B931A2"/>
    <w:multiLevelType w:val="hybridMultilevel"/>
    <w:tmpl w:val="96B8A034"/>
    <w:lvl w:ilvl="0" w:tplc="145C6A9A"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15C10"/>
    <w:multiLevelType w:val="hybridMultilevel"/>
    <w:tmpl w:val="5A6690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060D8"/>
    <w:multiLevelType w:val="hybridMultilevel"/>
    <w:tmpl w:val="F8BE4B72"/>
    <w:lvl w:ilvl="0" w:tplc="A63604A6">
      <w:start w:val="1"/>
      <w:numFmt w:val="decimal"/>
      <w:lvlText w:val="a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4D5B22"/>
    <w:multiLevelType w:val="hybridMultilevel"/>
    <w:tmpl w:val="15CEFAFA"/>
    <w:lvl w:ilvl="0" w:tplc="145C6A9A">
      <w:numFmt w:val="bullet"/>
      <w:lvlText w:val="-"/>
      <w:lvlJc w:val="left"/>
      <w:pPr>
        <w:ind w:left="720" w:hanging="360"/>
      </w:pPr>
      <w:rPr>
        <w:rFonts w:ascii="Garamond" w:eastAsia="Garamond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FB69ED"/>
    <w:multiLevelType w:val="hybridMultilevel"/>
    <w:tmpl w:val="D972796A"/>
    <w:lvl w:ilvl="0" w:tplc="657489C6">
      <w:start w:val="1"/>
      <w:numFmt w:val="decimal"/>
      <w:lvlText w:val="b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22"/>
  </w:num>
  <w:num w:numId="4">
    <w:abstractNumId w:val="19"/>
  </w:num>
  <w:num w:numId="5">
    <w:abstractNumId w:val="24"/>
  </w:num>
  <w:num w:numId="6">
    <w:abstractNumId w:val="6"/>
  </w:num>
  <w:num w:numId="7">
    <w:abstractNumId w:val="16"/>
  </w:num>
  <w:num w:numId="8">
    <w:abstractNumId w:val="4"/>
  </w:num>
  <w:num w:numId="9">
    <w:abstractNumId w:val="9"/>
  </w:num>
  <w:num w:numId="10">
    <w:abstractNumId w:val="20"/>
  </w:num>
  <w:num w:numId="11">
    <w:abstractNumId w:val="8"/>
  </w:num>
  <w:num w:numId="12">
    <w:abstractNumId w:val="25"/>
  </w:num>
  <w:num w:numId="13">
    <w:abstractNumId w:val="12"/>
  </w:num>
  <w:num w:numId="14">
    <w:abstractNumId w:val="10"/>
  </w:num>
  <w:num w:numId="15">
    <w:abstractNumId w:val="30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0"/>
  </w:num>
  <w:num w:numId="19">
    <w:abstractNumId w:val="18"/>
  </w:num>
  <w:num w:numId="20">
    <w:abstractNumId w:val="24"/>
  </w:num>
  <w:num w:numId="21">
    <w:abstractNumId w:val="24"/>
  </w:num>
  <w:num w:numId="22">
    <w:abstractNumId w:val="24"/>
  </w:num>
  <w:num w:numId="23">
    <w:abstractNumId w:val="13"/>
  </w:num>
  <w:num w:numId="24">
    <w:abstractNumId w:val="24"/>
  </w:num>
  <w:num w:numId="25">
    <w:abstractNumId w:val="23"/>
  </w:num>
  <w:num w:numId="26">
    <w:abstractNumId w:val="24"/>
  </w:num>
  <w:num w:numId="27">
    <w:abstractNumId w:val="24"/>
  </w:num>
  <w:num w:numId="28">
    <w:abstractNumId w:val="24"/>
  </w:num>
  <w:num w:numId="29">
    <w:abstractNumId w:val="24"/>
  </w:num>
  <w:num w:numId="30">
    <w:abstractNumId w:val="27"/>
  </w:num>
  <w:num w:numId="31">
    <w:abstractNumId w:val="11"/>
  </w:num>
  <w:num w:numId="32">
    <w:abstractNumId w:val="28"/>
  </w:num>
  <w:num w:numId="33">
    <w:abstractNumId w:val="1"/>
  </w:num>
  <w:num w:numId="34">
    <w:abstractNumId w:val="2"/>
  </w:num>
  <w:num w:numId="35">
    <w:abstractNumId w:val="24"/>
  </w:num>
  <w:num w:numId="36">
    <w:abstractNumId w:val="21"/>
  </w:num>
  <w:num w:numId="37">
    <w:abstractNumId w:val="26"/>
  </w:num>
  <w:num w:numId="38">
    <w:abstractNumId w:val="5"/>
  </w:num>
  <w:num w:numId="39">
    <w:abstractNumId w:val="24"/>
  </w:num>
  <w:num w:numId="40">
    <w:abstractNumId w:val="29"/>
  </w:num>
  <w:num w:numId="41">
    <w:abstractNumId w:val="17"/>
  </w:num>
  <w:num w:numId="42">
    <w:abstractNumId w:val="24"/>
  </w:num>
  <w:num w:numId="43">
    <w:abstractNumId w:val="3"/>
  </w:num>
  <w:num w:numId="44">
    <w:abstractNumId w:val="31"/>
  </w:num>
  <w:numIdMacAtCleanup w:val="1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ldo Celano">
    <w15:presenceInfo w15:providerId="AD" w15:userId="S-1-5-21-293152910-1443662250-2129633392-46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8"/>
    <w:rsid w:val="0000150B"/>
    <w:rsid w:val="000156E4"/>
    <w:rsid w:val="00023CB7"/>
    <w:rsid w:val="00031A1A"/>
    <w:rsid w:val="00062D16"/>
    <w:rsid w:val="00092BD1"/>
    <w:rsid w:val="000A263F"/>
    <w:rsid w:val="000B5914"/>
    <w:rsid w:val="000E2740"/>
    <w:rsid w:val="000E4B8B"/>
    <w:rsid w:val="000F5A47"/>
    <w:rsid w:val="00107D20"/>
    <w:rsid w:val="00122014"/>
    <w:rsid w:val="00136D6F"/>
    <w:rsid w:val="00146EF0"/>
    <w:rsid w:val="0017127D"/>
    <w:rsid w:val="0018069A"/>
    <w:rsid w:val="001A0EC6"/>
    <w:rsid w:val="001B3C63"/>
    <w:rsid w:val="001C6817"/>
    <w:rsid w:val="001D5FF8"/>
    <w:rsid w:val="002003F1"/>
    <w:rsid w:val="002358A4"/>
    <w:rsid w:val="00286354"/>
    <w:rsid w:val="00286F20"/>
    <w:rsid w:val="002900B7"/>
    <w:rsid w:val="002943B6"/>
    <w:rsid w:val="00294D98"/>
    <w:rsid w:val="002A54B5"/>
    <w:rsid w:val="002C4158"/>
    <w:rsid w:val="002D591E"/>
    <w:rsid w:val="002D7304"/>
    <w:rsid w:val="002E590F"/>
    <w:rsid w:val="002E63D4"/>
    <w:rsid w:val="002F1117"/>
    <w:rsid w:val="002F4FE4"/>
    <w:rsid w:val="002F6BC7"/>
    <w:rsid w:val="00360824"/>
    <w:rsid w:val="003865A9"/>
    <w:rsid w:val="003B3E9A"/>
    <w:rsid w:val="004040CB"/>
    <w:rsid w:val="00417C31"/>
    <w:rsid w:val="0046091B"/>
    <w:rsid w:val="00461CFF"/>
    <w:rsid w:val="004708D9"/>
    <w:rsid w:val="00473F74"/>
    <w:rsid w:val="004774D4"/>
    <w:rsid w:val="004872F2"/>
    <w:rsid w:val="004A57EA"/>
    <w:rsid w:val="004B548B"/>
    <w:rsid w:val="004B67AA"/>
    <w:rsid w:val="004B7910"/>
    <w:rsid w:val="004E3486"/>
    <w:rsid w:val="004E524F"/>
    <w:rsid w:val="004F5AC5"/>
    <w:rsid w:val="00511167"/>
    <w:rsid w:val="00520E2A"/>
    <w:rsid w:val="00546E81"/>
    <w:rsid w:val="005A637C"/>
    <w:rsid w:val="005B3599"/>
    <w:rsid w:val="005F4ED3"/>
    <w:rsid w:val="00600613"/>
    <w:rsid w:val="0062193D"/>
    <w:rsid w:val="00627704"/>
    <w:rsid w:val="0062785D"/>
    <w:rsid w:val="0068157F"/>
    <w:rsid w:val="006A5557"/>
    <w:rsid w:val="006A55F1"/>
    <w:rsid w:val="006B2A25"/>
    <w:rsid w:val="006D50D8"/>
    <w:rsid w:val="006D796B"/>
    <w:rsid w:val="006E4A1A"/>
    <w:rsid w:val="006E4FE8"/>
    <w:rsid w:val="006F0250"/>
    <w:rsid w:val="006F4A79"/>
    <w:rsid w:val="007002CA"/>
    <w:rsid w:val="00784B5F"/>
    <w:rsid w:val="00825627"/>
    <w:rsid w:val="008864C1"/>
    <w:rsid w:val="00901F19"/>
    <w:rsid w:val="00911F29"/>
    <w:rsid w:val="009622E9"/>
    <w:rsid w:val="009628AC"/>
    <w:rsid w:val="009B2E14"/>
    <w:rsid w:val="009C3C04"/>
    <w:rsid w:val="009C3D97"/>
    <w:rsid w:val="00A127D1"/>
    <w:rsid w:val="00A319D3"/>
    <w:rsid w:val="00A73334"/>
    <w:rsid w:val="00A76838"/>
    <w:rsid w:val="00A833E6"/>
    <w:rsid w:val="00A90A6B"/>
    <w:rsid w:val="00A938EF"/>
    <w:rsid w:val="00A93FA2"/>
    <w:rsid w:val="00AA7CA7"/>
    <w:rsid w:val="00AC6680"/>
    <w:rsid w:val="00AD6913"/>
    <w:rsid w:val="00AF1381"/>
    <w:rsid w:val="00B143E1"/>
    <w:rsid w:val="00B521EF"/>
    <w:rsid w:val="00B6130D"/>
    <w:rsid w:val="00B72D8F"/>
    <w:rsid w:val="00B97BE6"/>
    <w:rsid w:val="00BB7DDF"/>
    <w:rsid w:val="00BD050F"/>
    <w:rsid w:val="00BE20AD"/>
    <w:rsid w:val="00C05611"/>
    <w:rsid w:val="00C131E4"/>
    <w:rsid w:val="00C27B6E"/>
    <w:rsid w:val="00C40F52"/>
    <w:rsid w:val="00CE0EA7"/>
    <w:rsid w:val="00CE3A61"/>
    <w:rsid w:val="00D05A19"/>
    <w:rsid w:val="00D23548"/>
    <w:rsid w:val="00D411C9"/>
    <w:rsid w:val="00D47DE1"/>
    <w:rsid w:val="00D569F4"/>
    <w:rsid w:val="00D87B73"/>
    <w:rsid w:val="00D96465"/>
    <w:rsid w:val="00DA4C15"/>
    <w:rsid w:val="00DB013F"/>
    <w:rsid w:val="00DD2838"/>
    <w:rsid w:val="00DD4DE0"/>
    <w:rsid w:val="00DF0AF2"/>
    <w:rsid w:val="00E337A3"/>
    <w:rsid w:val="00E53822"/>
    <w:rsid w:val="00E60D1F"/>
    <w:rsid w:val="00EB70E2"/>
    <w:rsid w:val="00EE04A5"/>
    <w:rsid w:val="00EE4449"/>
    <w:rsid w:val="00EF0D49"/>
    <w:rsid w:val="00EF6CD1"/>
    <w:rsid w:val="00F113D0"/>
    <w:rsid w:val="00F277E0"/>
    <w:rsid w:val="00FD31C9"/>
    <w:rsid w:val="00FE0094"/>
    <w:rsid w:val="00FE6B47"/>
    <w:rsid w:val="00FE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ECAC1"/>
  <w15:docId w15:val="{93B3A289-3C1B-4047-8FFC-9B0362A4E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092BD1"/>
    <w:pPr>
      <w:spacing w:line="360" w:lineRule="auto"/>
      <w:jc w:val="both"/>
    </w:pPr>
    <w:rPr>
      <w:rFonts w:ascii="Garamond" w:eastAsia="Garamond" w:hAnsi="Garamond" w:cs="Garamond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2193D"/>
    <w:pPr>
      <w:keepNext/>
      <w:keepLines/>
      <w:numPr>
        <w:numId w:val="5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2193D"/>
    <w:pPr>
      <w:keepNext/>
      <w:keepLines/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2193D"/>
    <w:pPr>
      <w:keepNext/>
      <w:keepLines/>
      <w:numPr>
        <w:ilvl w:val="2"/>
        <w:numId w:val="5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olo4">
    <w:name w:val="heading 4"/>
    <w:basedOn w:val="Normale"/>
    <w:link w:val="Titolo4Carattere"/>
    <w:uiPriority w:val="9"/>
    <w:qFormat/>
    <w:rsid w:val="0062193D"/>
    <w:pPr>
      <w:widowControl/>
      <w:numPr>
        <w:ilvl w:val="3"/>
        <w:numId w:val="5"/>
      </w:numPr>
      <w:autoSpaceDE/>
      <w:autoSpaceDN/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Cs w:val="24"/>
      <w:lang w:val="it-IT" w:eastAsia="it-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2193D"/>
    <w:pPr>
      <w:keepNext/>
      <w:keepLines/>
      <w:numPr>
        <w:ilvl w:val="4"/>
        <w:numId w:val="5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2193D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2193D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2193D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2193D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Cs w:val="24"/>
    </w:rPr>
  </w:style>
  <w:style w:type="paragraph" w:styleId="Paragrafoelenco">
    <w:name w:val="List Paragraph"/>
    <w:basedOn w:val="Normale"/>
    <w:uiPriority w:val="1"/>
    <w:qFormat/>
    <w:pPr>
      <w:ind w:left="834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A7C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7CA7"/>
    <w:rPr>
      <w:rFonts w:ascii="Garamond" w:eastAsia="Garamond" w:hAnsi="Garamond" w:cs="Garamond"/>
    </w:rPr>
  </w:style>
  <w:style w:type="paragraph" w:styleId="Pidipagina">
    <w:name w:val="footer"/>
    <w:basedOn w:val="Normale"/>
    <w:link w:val="PidipaginaCarattere"/>
    <w:uiPriority w:val="99"/>
    <w:unhideWhenUsed/>
    <w:rsid w:val="00AA7C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7CA7"/>
    <w:rPr>
      <w:rFonts w:ascii="Garamond" w:eastAsia="Garamond" w:hAnsi="Garamond" w:cs="Garamond"/>
    </w:rPr>
  </w:style>
  <w:style w:type="character" w:styleId="Collegamentoipertestuale">
    <w:name w:val="Hyperlink"/>
    <w:basedOn w:val="Carpredefinitoparagrafo"/>
    <w:uiPriority w:val="99"/>
    <w:unhideWhenUsed/>
    <w:rsid w:val="004872F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146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21E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21EF"/>
    <w:rPr>
      <w:rFonts w:ascii="Segoe UI" w:eastAsia="Garamond" w:hAnsi="Segoe UI" w:cs="Segoe UI"/>
      <w:sz w:val="18"/>
      <w:szCs w:val="18"/>
    </w:rPr>
  </w:style>
  <w:style w:type="character" w:styleId="Enfasigrassetto">
    <w:name w:val="Strong"/>
    <w:uiPriority w:val="22"/>
    <w:qFormat/>
    <w:rsid w:val="0068157F"/>
    <w:rPr>
      <w:b/>
      <w:bCs/>
    </w:rPr>
  </w:style>
  <w:style w:type="character" w:customStyle="1" w:styleId="header-accordion-title">
    <w:name w:val="header-accordion-title"/>
    <w:rsid w:val="0068157F"/>
  </w:style>
  <w:style w:type="paragraph" w:styleId="Nessunaspaziatura">
    <w:name w:val="No Spacing"/>
    <w:uiPriority w:val="1"/>
    <w:qFormat/>
    <w:rsid w:val="00062D16"/>
    <w:pPr>
      <w:jc w:val="both"/>
    </w:pPr>
    <w:rPr>
      <w:rFonts w:ascii="Garamond" w:eastAsia="Garamond" w:hAnsi="Garamond" w:cs="Garamond"/>
      <w:sz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193D"/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customStyle="1" w:styleId="Stile1">
    <w:name w:val="Stile1"/>
    <w:basedOn w:val="Normale"/>
    <w:link w:val="Stile1Carattere"/>
    <w:qFormat/>
    <w:rsid w:val="0062193D"/>
    <w:pPr>
      <w:widowControl/>
      <w:adjustRightInd w:val="0"/>
      <w:spacing w:line="240" w:lineRule="auto"/>
      <w:jc w:val="center"/>
    </w:pPr>
    <w:rPr>
      <w:rFonts w:ascii="Times New Roman" w:eastAsia="Times New Roman" w:hAnsi="Times New Roman" w:cs="Tahoma"/>
      <w:b/>
      <w:bCs/>
      <w:color w:val="0F0F0F"/>
      <w:sz w:val="44"/>
      <w:szCs w:val="36"/>
      <w:lang w:val="it-IT"/>
    </w:rPr>
  </w:style>
  <w:style w:type="character" w:customStyle="1" w:styleId="Stile1Carattere">
    <w:name w:val="Stile1 Carattere"/>
    <w:link w:val="Stile1"/>
    <w:rsid w:val="0062193D"/>
    <w:rPr>
      <w:rFonts w:ascii="Times New Roman" w:eastAsia="Times New Roman" w:hAnsi="Times New Roman" w:cs="Tahoma"/>
      <w:b/>
      <w:bCs/>
      <w:color w:val="0F0F0F"/>
      <w:sz w:val="44"/>
      <w:szCs w:val="36"/>
      <w:lang w:val="it-IT"/>
    </w:rPr>
  </w:style>
  <w:style w:type="paragraph" w:styleId="Sommario1">
    <w:name w:val="toc 1"/>
    <w:basedOn w:val="Normale"/>
    <w:next w:val="Normale"/>
    <w:autoRedefine/>
    <w:uiPriority w:val="39"/>
    <w:unhideWhenUsed/>
    <w:rsid w:val="00EF6CD1"/>
    <w:pPr>
      <w:widowControl/>
      <w:tabs>
        <w:tab w:val="left" w:pos="480"/>
        <w:tab w:val="right" w:leader="dot" w:pos="8781"/>
      </w:tabs>
      <w:autoSpaceDE/>
      <w:autoSpaceDN/>
      <w:spacing w:line="259" w:lineRule="auto"/>
      <w:jc w:val="left"/>
    </w:pPr>
    <w:rPr>
      <w:rFonts w:ascii="Calibri" w:eastAsia="Calibri" w:hAnsi="Calibri" w:cs="Times New Roman"/>
      <w:sz w:val="22"/>
      <w:lang w:val="it-IT"/>
    </w:rPr>
  </w:style>
  <w:style w:type="paragraph" w:styleId="NormaleWeb">
    <w:name w:val="Normal (Web)"/>
    <w:basedOn w:val="Normale"/>
    <w:uiPriority w:val="99"/>
    <w:semiHidden/>
    <w:unhideWhenUsed/>
    <w:rsid w:val="0062193D"/>
    <w:pPr>
      <w:widowControl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val="it-IT"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62193D"/>
    <w:pPr>
      <w:widowControl/>
      <w:autoSpaceDE/>
      <w:autoSpaceDN/>
      <w:spacing w:after="100" w:line="259" w:lineRule="auto"/>
      <w:ind w:left="220"/>
      <w:jc w:val="left"/>
    </w:pPr>
    <w:rPr>
      <w:rFonts w:ascii="Calibri" w:eastAsia="Calibri" w:hAnsi="Calibri" w:cs="Times New Roman"/>
      <w:sz w:val="22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2193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62193D"/>
    <w:pPr>
      <w:widowControl/>
      <w:autoSpaceDE/>
      <w:autoSpaceDN/>
      <w:spacing w:line="259" w:lineRule="auto"/>
      <w:jc w:val="left"/>
      <w:outlineLvl w:val="9"/>
    </w:pPr>
    <w:rPr>
      <w:lang w:val="it-IT"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62193D"/>
    <w:pPr>
      <w:spacing w:after="100"/>
      <w:ind w:left="480"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2193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2193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2193D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2193D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2193D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2193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2193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imandocommento">
    <w:name w:val="annotation reference"/>
    <w:basedOn w:val="Carpredefinitoparagrafo"/>
    <w:uiPriority w:val="99"/>
    <w:semiHidden/>
    <w:unhideWhenUsed/>
    <w:rsid w:val="00C131E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131E4"/>
    <w:pPr>
      <w:widowControl/>
      <w:autoSpaceDE/>
      <w:autoSpaceDN/>
      <w:spacing w:after="160" w:line="240" w:lineRule="auto"/>
    </w:pPr>
    <w:rPr>
      <w:rFonts w:eastAsiaTheme="minorHAnsi" w:cstheme="minorBidi"/>
      <w:sz w:val="20"/>
      <w:szCs w:val="20"/>
      <w:lang w:val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131E4"/>
    <w:rPr>
      <w:rFonts w:ascii="Garamond" w:hAnsi="Garamond"/>
      <w:sz w:val="20"/>
      <w:szCs w:val="20"/>
      <w:lang w:val="it-IT"/>
    </w:rPr>
  </w:style>
  <w:style w:type="paragraph" w:customStyle="1" w:styleId="Default">
    <w:name w:val="Default"/>
    <w:rsid w:val="00C131E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oleObject" Target="embeddings/oleObject12.bin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oleObject" Target="embeddings/oleObject16.bin"/><Relationship Id="rId50" Type="http://schemas.openxmlformats.org/officeDocument/2006/relationships/image" Target="media/image26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54" Type="http://schemas.openxmlformats.org/officeDocument/2006/relationships/hyperlink" Target="https://www.epicentro.iss.it/coronavirus/sars-cov-2-ipc-video-vestizione-svestizion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oleObject" Target="embeddings/oleObject11.bin"/><Relationship Id="rId40" Type="http://schemas.openxmlformats.org/officeDocument/2006/relationships/image" Target="media/image21.pn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oleObject" Target="embeddings/oleObject17.bin"/><Relationship Id="rId57" Type="http://schemas.microsoft.com/office/2011/relationships/people" Target="peop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31" Type="http://schemas.openxmlformats.org/officeDocument/2006/relationships/oleObject" Target="embeddings/oleObject8.bin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pn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5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18.bin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9.png"/><Relationship Id="rId1" Type="http://schemas.openxmlformats.org/officeDocument/2006/relationships/image" Target="media/image28.png"/><Relationship Id="rId4" Type="http://schemas.openxmlformats.org/officeDocument/2006/relationships/image" Target="media/image1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5555A-1E9C-40DB-A2C2-EBCF02391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16</Pages>
  <Words>3427</Words>
  <Characters>19539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Offerta SuppRup.docx</vt:lpstr>
    </vt:vector>
  </TitlesOfParts>
  <Company/>
  <LinksUpToDate>false</LinksUpToDate>
  <CharactersWithSpaces>22921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Offerta SuppRup.docx</dc:title>
  <dc:creator>carlo</dc:creator>
  <cp:lastModifiedBy>Giuliana</cp:lastModifiedBy>
  <cp:revision>41</cp:revision>
  <cp:lastPrinted>2020-04-09T10:13:00Z</cp:lastPrinted>
  <dcterms:created xsi:type="dcterms:W3CDTF">2020-03-06T15:47:00Z</dcterms:created>
  <dcterms:modified xsi:type="dcterms:W3CDTF">2020-04-10T15:52:00Z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2018-10-12T00:00:00Z</vt:filetime>
  </property>
</Properties>
</file>